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084A" w:rsidRPr="0032084A" w:rsidRDefault="0032084A" w:rsidP="0032084A">
      <w:pPr>
        <w:spacing w:after="0"/>
        <w:jc w:val="center"/>
        <w:rPr>
          <w:rFonts w:ascii="Times New Roman" w:hAnsi="Times New Roman" w:cs="Times New Roman"/>
          <w:b/>
          <w:sz w:val="24"/>
          <w:szCs w:val="24"/>
        </w:rPr>
      </w:pPr>
      <w:r w:rsidRPr="0032084A">
        <w:rPr>
          <w:rFonts w:ascii="Times New Roman" w:hAnsi="Times New Roman" w:cs="Times New Roman"/>
          <w:b/>
          <w:sz w:val="24"/>
          <w:szCs w:val="24"/>
        </w:rPr>
        <w:t xml:space="preserve">Аннотация </w:t>
      </w:r>
    </w:p>
    <w:p w:rsidR="0032084A" w:rsidRPr="0032084A" w:rsidRDefault="0032084A" w:rsidP="0032084A">
      <w:pPr>
        <w:spacing w:after="0"/>
        <w:jc w:val="center"/>
        <w:rPr>
          <w:rFonts w:ascii="Times New Roman" w:hAnsi="Times New Roman" w:cs="Times New Roman"/>
          <w:b/>
          <w:sz w:val="24"/>
          <w:szCs w:val="24"/>
        </w:rPr>
      </w:pPr>
      <w:r w:rsidRPr="0032084A">
        <w:rPr>
          <w:rFonts w:ascii="Times New Roman" w:hAnsi="Times New Roman" w:cs="Times New Roman"/>
          <w:b/>
          <w:sz w:val="24"/>
          <w:szCs w:val="24"/>
        </w:rPr>
        <w:t>к рабочей программе 8 класса по и</w:t>
      </w:r>
      <w:bookmarkStart w:id="0" w:name="_GoBack"/>
      <w:bookmarkEnd w:id="0"/>
      <w:r w:rsidRPr="0032084A">
        <w:rPr>
          <w:rFonts w:ascii="Times New Roman" w:hAnsi="Times New Roman" w:cs="Times New Roman"/>
          <w:b/>
          <w:sz w:val="24"/>
          <w:szCs w:val="24"/>
        </w:rPr>
        <w:t xml:space="preserve">стории (учитель </w:t>
      </w:r>
      <w:proofErr w:type="spellStart"/>
      <w:r w:rsidRPr="0032084A">
        <w:rPr>
          <w:rFonts w:ascii="Times New Roman" w:hAnsi="Times New Roman" w:cs="Times New Roman"/>
          <w:b/>
          <w:sz w:val="24"/>
          <w:szCs w:val="24"/>
        </w:rPr>
        <w:t>Назмутдинова</w:t>
      </w:r>
      <w:proofErr w:type="spellEnd"/>
      <w:r w:rsidRPr="0032084A">
        <w:rPr>
          <w:rFonts w:ascii="Times New Roman" w:hAnsi="Times New Roman" w:cs="Times New Roman"/>
          <w:b/>
          <w:sz w:val="24"/>
          <w:szCs w:val="24"/>
        </w:rPr>
        <w:t xml:space="preserve"> Л.А.) </w:t>
      </w:r>
    </w:p>
    <w:p w:rsidR="0032084A" w:rsidRPr="0032084A" w:rsidRDefault="0032084A" w:rsidP="0032084A">
      <w:pPr>
        <w:spacing w:after="0"/>
        <w:jc w:val="center"/>
        <w:rPr>
          <w:rFonts w:ascii="Times New Roman" w:hAnsi="Times New Roman" w:cs="Times New Roman"/>
          <w:b/>
          <w:sz w:val="24"/>
          <w:szCs w:val="24"/>
        </w:rPr>
      </w:pPr>
      <w:r w:rsidRPr="0032084A">
        <w:rPr>
          <w:rFonts w:ascii="Times New Roman" w:hAnsi="Times New Roman" w:cs="Times New Roman"/>
          <w:b/>
          <w:sz w:val="24"/>
          <w:szCs w:val="24"/>
        </w:rPr>
        <w:t>на 2014/2015 учебный год</w:t>
      </w:r>
    </w:p>
    <w:p w:rsidR="0032084A" w:rsidRPr="0032084A" w:rsidRDefault="0032084A" w:rsidP="0032084A">
      <w:pPr>
        <w:spacing w:after="0"/>
        <w:jc w:val="center"/>
        <w:rPr>
          <w:rFonts w:ascii="Times New Roman" w:hAnsi="Times New Roman" w:cs="Times New Roman"/>
          <w:b/>
          <w:sz w:val="24"/>
          <w:szCs w:val="24"/>
        </w:rPr>
      </w:pPr>
    </w:p>
    <w:tbl>
      <w:tblPr>
        <w:tblStyle w:val="a3"/>
        <w:tblW w:w="0" w:type="auto"/>
        <w:tblLook w:val="04A0" w:firstRow="1" w:lastRow="0" w:firstColumn="1" w:lastColumn="0" w:noHBand="0" w:noVBand="1"/>
      </w:tblPr>
      <w:tblGrid>
        <w:gridCol w:w="959"/>
        <w:gridCol w:w="2268"/>
        <w:gridCol w:w="6344"/>
      </w:tblGrid>
      <w:tr w:rsidR="0032084A" w:rsidRPr="0032084A" w:rsidTr="00670F76">
        <w:tc>
          <w:tcPr>
            <w:tcW w:w="959" w:type="dxa"/>
          </w:tcPr>
          <w:p w:rsidR="0032084A" w:rsidRPr="0032084A" w:rsidRDefault="0032084A" w:rsidP="00670F76">
            <w:pPr>
              <w:jc w:val="center"/>
              <w:rPr>
                <w:rFonts w:ascii="Times New Roman" w:hAnsi="Times New Roman" w:cs="Times New Roman"/>
                <w:sz w:val="24"/>
                <w:szCs w:val="24"/>
              </w:rPr>
            </w:pPr>
            <w:r w:rsidRPr="0032084A">
              <w:rPr>
                <w:rFonts w:ascii="Times New Roman" w:hAnsi="Times New Roman" w:cs="Times New Roman"/>
                <w:sz w:val="24"/>
                <w:szCs w:val="24"/>
              </w:rPr>
              <w:t>1</w:t>
            </w:r>
          </w:p>
        </w:tc>
        <w:tc>
          <w:tcPr>
            <w:tcW w:w="2268" w:type="dxa"/>
          </w:tcPr>
          <w:p w:rsidR="0032084A" w:rsidRPr="0032084A" w:rsidRDefault="0032084A" w:rsidP="00670F76">
            <w:pPr>
              <w:rPr>
                <w:rFonts w:ascii="Times New Roman" w:hAnsi="Times New Roman" w:cs="Times New Roman"/>
                <w:sz w:val="24"/>
                <w:szCs w:val="24"/>
              </w:rPr>
            </w:pPr>
            <w:r w:rsidRPr="0032084A">
              <w:rPr>
                <w:rFonts w:ascii="Times New Roman" w:hAnsi="Times New Roman" w:cs="Times New Roman"/>
                <w:sz w:val="24"/>
                <w:szCs w:val="24"/>
              </w:rPr>
              <w:t xml:space="preserve">Количество часов (в </w:t>
            </w:r>
            <w:proofErr w:type="spellStart"/>
            <w:r w:rsidRPr="0032084A">
              <w:rPr>
                <w:rFonts w:ascii="Times New Roman" w:hAnsi="Times New Roman" w:cs="Times New Roman"/>
                <w:sz w:val="24"/>
                <w:szCs w:val="24"/>
              </w:rPr>
              <w:t>нед</w:t>
            </w:r>
            <w:proofErr w:type="spellEnd"/>
            <w:r w:rsidRPr="0032084A">
              <w:rPr>
                <w:rFonts w:ascii="Times New Roman" w:hAnsi="Times New Roman" w:cs="Times New Roman"/>
                <w:sz w:val="24"/>
                <w:szCs w:val="24"/>
              </w:rPr>
              <w:t>/в год)</w:t>
            </w:r>
          </w:p>
        </w:tc>
        <w:tc>
          <w:tcPr>
            <w:tcW w:w="6344" w:type="dxa"/>
          </w:tcPr>
          <w:p w:rsidR="0032084A" w:rsidRPr="0032084A" w:rsidRDefault="0032084A" w:rsidP="00670F76">
            <w:pPr>
              <w:jc w:val="center"/>
              <w:rPr>
                <w:rFonts w:ascii="Times New Roman" w:hAnsi="Times New Roman" w:cs="Times New Roman"/>
                <w:sz w:val="24"/>
                <w:szCs w:val="24"/>
              </w:rPr>
            </w:pPr>
            <w:r w:rsidRPr="0032084A">
              <w:rPr>
                <w:rFonts w:ascii="Times New Roman" w:hAnsi="Times New Roman" w:cs="Times New Roman"/>
                <w:sz w:val="24"/>
                <w:szCs w:val="24"/>
              </w:rPr>
              <w:t>2/70</w:t>
            </w:r>
          </w:p>
        </w:tc>
      </w:tr>
      <w:tr w:rsidR="0032084A" w:rsidRPr="0032084A" w:rsidTr="00670F76">
        <w:tc>
          <w:tcPr>
            <w:tcW w:w="959" w:type="dxa"/>
          </w:tcPr>
          <w:p w:rsidR="0032084A" w:rsidRPr="0032084A" w:rsidRDefault="0032084A" w:rsidP="00670F76">
            <w:pPr>
              <w:jc w:val="center"/>
              <w:rPr>
                <w:rFonts w:ascii="Times New Roman" w:hAnsi="Times New Roman" w:cs="Times New Roman"/>
                <w:sz w:val="24"/>
                <w:szCs w:val="24"/>
              </w:rPr>
            </w:pPr>
            <w:r w:rsidRPr="0032084A">
              <w:rPr>
                <w:rFonts w:ascii="Times New Roman" w:hAnsi="Times New Roman" w:cs="Times New Roman"/>
                <w:sz w:val="24"/>
                <w:szCs w:val="24"/>
              </w:rPr>
              <w:t>2</w:t>
            </w:r>
          </w:p>
        </w:tc>
        <w:tc>
          <w:tcPr>
            <w:tcW w:w="2268" w:type="dxa"/>
          </w:tcPr>
          <w:p w:rsidR="0032084A" w:rsidRPr="0032084A" w:rsidRDefault="0032084A" w:rsidP="00670F76">
            <w:pPr>
              <w:rPr>
                <w:rFonts w:ascii="Times New Roman" w:hAnsi="Times New Roman" w:cs="Times New Roman"/>
                <w:sz w:val="24"/>
                <w:szCs w:val="24"/>
              </w:rPr>
            </w:pPr>
            <w:r w:rsidRPr="0032084A">
              <w:rPr>
                <w:rFonts w:ascii="Times New Roman" w:hAnsi="Times New Roman" w:cs="Times New Roman"/>
                <w:sz w:val="24"/>
                <w:szCs w:val="24"/>
              </w:rPr>
              <w:t xml:space="preserve">УМК </w:t>
            </w:r>
          </w:p>
        </w:tc>
        <w:tc>
          <w:tcPr>
            <w:tcW w:w="6344" w:type="dxa"/>
          </w:tcPr>
          <w:p w:rsidR="0032084A" w:rsidRPr="0032084A" w:rsidRDefault="0032084A" w:rsidP="00670F76">
            <w:pPr>
              <w:pStyle w:val="a4"/>
              <w:widowControl w:val="0"/>
              <w:shd w:val="clear" w:color="auto" w:fill="FFFFFF"/>
              <w:autoSpaceDE w:val="0"/>
              <w:autoSpaceDN w:val="0"/>
              <w:adjustRightInd w:val="0"/>
              <w:ind w:left="175"/>
              <w:contextualSpacing/>
              <w:jc w:val="both"/>
              <w:rPr>
                <w:rFonts w:ascii="Times New Roman" w:hAnsi="Times New Roman"/>
                <w:sz w:val="24"/>
                <w:szCs w:val="24"/>
              </w:rPr>
            </w:pPr>
            <w:r w:rsidRPr="0032084A">
              <w:rPr>
                <w:rFonts w:ascii="Times New Roman" w:hAnsi="Times New Roman"/>
                <w:sz w:val="24"/>
                <w:szCs w:val="24"/>
              </w:rPr>
              <w:t>1.</w:t>
            </w:r>
            <w:r w:rsidRPr="0032084A">
              <w:rPr>
                <w:rFonts w:ascii="Times New Roman" w:hAnsi="Times New Roman"/>
                <w:sz w:val="24"/>
                <w:szCs w:val="24"/>
                <w:lang w:val="tt-RU"/>
              </w:rPr>
              <w:t xml:space="preserve"> Н.В.Загладин. Гомуми тарих.Яңа заман тарихы</w:t>
            </w:r>
            <w:r w:rsidRPr="0032084A">
              <w:rPr>
                <w:rFonts w:ascii="Times New Roman" w:hAnsi="Times New Roman"/>
                <w:sz w:val="24"/>
                <w:szCs w:val="24"/>
              </w:rPr>
              <w:t xml:space="preserve"> Казань «М</w:t>
            </w:r>
            <w:r w:rsidRPr="0032084A">
              <w:rPr>
                <w:rFonts w:ascii="Times New Roman" w:hAnsi="Times New Roman"/>
                <w:sz w:val="24"/>
                <w:szCs w:val="24"/>
                <w:lang w:val="tt-RU"/>
              </w:rPr>
              <w:t>ә</w:t>
            </w:r>
            <w:proofErr w:type="spellStart"/>
            <w:r w:rsidRPr="0032084A">
              <w:rPr>
                <w:rFonts w:ascii="Times New Roman" w:hAnsi="Times New Roman"/>
                <w:sz w:val="24"/>
                <w:szCs w:val="24"/>
              </w:rPr>
              <w:t>гариф</w:t>
            </w:r>
            <w:proofErr w:type="spellEnd"/>
            <w:r w:rsidRPr="0032084A">
              <w:rPr>
                <w:rFonts w:ascii="Times New Roman" w:hAnsi="Times New Roman"/>
                <w:sz w:val="24"/>
                <w:szCs w:val="24"/>
              </w:rPr>
              <w:t>»</w:t>
            </w:r>
            <w:r w:rsidRPr="0032084A">
              <w:rPr>
                <w:rFonts w:ascii="Times New Roman" w:hAnsi="Times New Roman"/>
                <w:sz w:val="24"/>
                <w:szCs w:val="24"/>
                <w:lang w:val="tt-RU"/>
              </w:rPr>
              <w:t>,</w:t>
            </w:r>
            <w:r w:rsidRPr="0032084A">
              <w:rPr>
                <w:rFonts w:ascii="Times New Roman" w:hAnsi="Times New Roman"/>
                <w:sz w:val="24"/>
                <w:szCs w:val="24"/>
              </w:rPr>
              <w:t xml:space="preserve"> 200</w:t>
            </w:r>
            <w:r w:rsidRPr="0032084A">
              <w:rPr>
                <w:rFonts w:ascii="Times New Roman" w:hAnsi="Times New Roman"/>
                <w:sz w:val="24"/>
                <w:szCs w:val="24"/>
                <w:lang w:val="tt-RU"/>
              </w:rPr>
              <w:t xml:space="preserve">8, </w:t>
            </w:r>
            <w:r w:rsidRPr="0032084A">
              <w:rPr>
                <w:rFonts w:ascii="Times New Roman" w:hAnsi="Times New Roman"/>
                <w:sz w:val="24"/>
                <w:szCs w:val="24"/>
              </w:rPr>
              <w:t xml:space="preserve">включён  в Федеральный </w:t>
            </w:r>
            <w:r w:rsidRPr="0032084A">
              <w:rPr>
                <w:rFonts w:ascii="Times New Roman" w:hAnsi="Times New Roman"/>
                <w:sz w:val="24"/>
                <w:szCs w:val="24"/>
                <w:lang w:val="tt-RU"/>
              </w:rPr>
              <w:t xml:space="preserve">и региональный </w:t>
            </w:r>
            <w:r w:rsidRPr="0032084A">
              <w:rPr>
                <w:rFonts w:ascii="Times New Roman" w:hAnsi="Times New Roman"/>
                <w:sz w:val="24"/>
                <w:szCs w:val="24"/>
              </w:rPr>
              <w:t>перечень учебников, рекомендованных МО и Н РФ и РТ</w:t>
            </w:r>
            <w:r w:rsidRPr="0032084A">
              <w:rPr>
                <w:rFonts w:ascii="Times New Roman" w:hAnsi="Times New Roman"/>
                <w:sz w:val="24"/>
                <w:szCs w:val="24"/>
                <w:lang w:val="tt-RU"/>
              </w:rPr>
              <w:t>;</w:t>
            </w:r>
          </w:p>
          <w:p w:rsidR="0032084A" w:rsidRPr="0032084A" w:rsidRDefault="0032084A" w:rsidP="00670F76">
            <w:pPr>
              <w:pStyle w:val="a4"/>
              <w:ind w:left="175"/>
              <w:jc w:val="both"/>
              <w:rPr>
                <w:rFonts w:ascii="Times New Roman" w:hAnsi="Times New Roman"/>
                <w:sz w:val="24"/>
                <w:szCs w:val="24"/>
              </w:rPr>
            </w:pPr>
            <w:r w:rsidRPr="0032084A">
              <w:rPr>
                <w:rFonts w:ascii="Times New Roman" w:hAnsi="Times New Roman"/>
                <w:sz w:val="24"/>
                <w:szCs w:val="24"/>
              </w:rPr>
              <w:t xml:space="preserve">2. </w:t>
            </w:r>
            <w:r w:rsidRPr="0032084A">
              <w:rPr>
                <w:rFonts w:ascii="Times New Roman" w:hAnsi="Times New Roman"/>
                <w:sz w:val="24"/>
                <w:szCs w:val="24"/>
                <w:lang w:val="tt-RU"/>
              </w:rPr>
              <w:t xml:space="preserve">Данилов А.А., Л.Г.Косулина. </w:t>
            </w:r>
            <w:r w:rsidRPr="0032084A">
              <w:rPr>
                <w:rFonts w:ascii="Times New Roman" w:hAnsi="Times New Roman"/>
                <w:sz w:val="24"/>
                <w:szCs w:val="24"/>
              </w:rPr>
              <w:t xml:space="preserve">История России </w:t>
            </w:r>
            <w:r w:rsidRPr="0032084A">
              <w:rPr>
                <w:rFonts w:ascii="Times New Roman" w:hAnsi="Times New Roman"/>
                <w:sz w:val="24"/>
                <w:szCs w:val="24"/>
                <w:lang w:val="en-US"/>
              </w:rPr>
              <w:t>XIX</w:t>
            </w:r>
            <w:r w:rsidRPr="0032084A">
              <w:rPr>
                <w:rFonts w:ascii="Times New Roman" w:hAnsi="Times New Roman"/>
                <w:sz w:val="24"/>
                <w:szCs w:val="24"/>
              </w:rPr>
              <w:t xml:space="preserve"> в</w:t>
            </w:r>
            <w:proofErr w:type="gramStart"/>
            <w:r w:rsidRPr="0032084A">
              <w:rPr>
                <w:rFonts w:ascii="Times New Roman" w:hAnsi="Times New Roman"/>
                <w:sz w:val="24"/>
                <w:szCs w:val="24"/>
                <w:lang w:val="tt-RU"/>
              </w:rPr>
              <w:t>.</w:t>
            </w:r>
            <w:r w:rsidRPr="0032084A">
              <w:rPr>
                <w:rFonts w:ascii="Times New Roman" w:hAnsi="Times New Roman"/>
                <w:sz w:val="24"/>
                <w:szCs w:val="24"/>
              </w:rPr>
              <w:t>-</w:t>
            </w:r>
            <w:proofErr w:type="gramEnd"/>
            <w:r w:rsidRPr="0032084A">
              <w:rPr>
                <w:rFonts w:ascii="Times New Roman" w:hAnsi="Times New Roman"/>
                <w:sz w:val="24"/>
                <w:szCs w:val="24"/>
              </w:rPr>
              <w:t>Казан «</w:t>
            </w:r>
            <w:r w:rsidRPr="0032084A">
              <w:rPr>
                <w:rFonts w:ascii="Times New Roman" w:hAnsi="Times New Roman"/>
                <w:sz w:val="24"/>
                <w:szCs w:val="24"/>
                <w:lang w:val="tt-RU"/>
              </w:rPr>
              <w:t>Т</w:t>
            </w:r>
            <w:proofErr w:type="spellStart"/>
            <w:r w:rsidRPr="0032084A">
              <w:rPr>
                <w:rFonts w:ascii="Times New Roman" w:hAnsi="Times New Roman"/>
                <w:sz w:val="24"/>
                <w:szCs w:val="24"/>
              </w:rPr>
              <w:t>атарстанкитап</w:t>
            </w:r>
            <w:proofErr w:type="spellEnd"/>
            <w:r w:rsidRPr="0032084A">
              <w:rPr>
                <w:rFonts w:ascii="Times New Roman" w:hAnsi="Times New Roman"/>
                <w:sz w:val="24"/>
                <w:szCs w:val="24"/>
              </w:rPr>
              <w:t xml:space="preserve"> н</w:t>
            </w:r>
            <w:r w:rsidRPr="0032084A">
              <w:rPr>
                <w:rFonts w:ascii="Times New Roman" w:hAnsi="Times New Roman"/>
                <w:sz w:val="24"/>
                <w:szCs w:val="24"/>
                <w:lang w:val="tt-RU"/>
              </w:rPr>
              <w:t>ә</w:t>
            </w:r>
            <w:proofErr w:type="spellStart"/>
            <w:r w:rsidRPr="0032084A">
              <w:rPr>
                <w:rFonts w:ascii="Times New Roman" w:hAnsi="Times New Roman"/>
                <w:sz w:val="24"/>
                <w:szCs w:val="24"/>
              </w:rPr>
              <w:t>шрияты</w:t>
            </w:r>
            <w:proofErr w:type="spellEnd"/>
            <w:r w:rsidRPr="0032084A">
              <w:rPr>
                <w:rFonts w:ascii="Times New Roman" w:hAnsi="Times New Roman"/>
                <w:sz w:val="24"/>
                <w:szCs w:val="24"/>
              </w:rPr>
              <w:t xml:space="preserve">», 2011, включён  в Федеральный </w:t>
            </w:r>
            <w:r w:rsidRPr="0032084A">
              <w:rPr>
                <w:rFonts w:ascii="Times New Roman" w:hAnsi="Times New Roman"/>
                <w:sz w:val="24"/>
                <w:szCs w:val="24"/>
                <w:lang w:val="tt-RU"/>
              </w:rPr>
              <w:t xml:space="preserve">и региональный </w:t>
            </w:r>
            <w:r w:rsidRPr="0032084A">
              <w:rPr>
                <w:rFonts w:ascii="Times New Roman" w:hAnsi="Times New Roman"/>
                <w:sz w:val="24"/>
                <w:szCs w:val="24"/>
              </w:rPr>
              <w:t>перечень учебников, рекомендованных МО и Н РФ и РТ;</w:t>
            </w:r>
          </w:p>
          <w:p w:rsidR="0032084A" w:rsidRPr="0032084A" w:rsidRDefault="0032084A" w:rsidP="00670F76">
            <w:pPr>
              <w:pStyle w:val="a4"/>
              <w:ind w:left="175"/>
              <w:contextualSpacing/>
              <w:jc w:val="both"/>
              <w:rPr>
                <w:rFonts w:ascii="Times New Roman" w:hAnsi="Times New Roman"/>
                <w:sz w:val="24"/>
                <w:szCs w:val="24"/>
              </w:rPr>
            </w:pPr>
            <w:r w:rsidRPr="0032084A">
              <w:rPr>
                <w:rFonts w:ascii="Times New Roman" w:hAnsi="Times New Roman"/>
                <w:sz w:val="24"/>
                <w:szCs w:val="24"/>
              </w:rPr>
              <w:t xml:space="preserve">3. </w:t>
            </w:r>
            <w:r w:rsidRPr="0032084A">
              <w:rPr>
                <w:rFonts w:ascii="Times New Roman" w:hAnsi="Times New Roman"/>
                <w:sz w:val="24"/>
                <w:szCs w:val="24"/>
                <w:lang w:val="tt-RU"/>
              </w:rPr>
              <w:t>В.И.Пискарев,Татарстан тарихы (</w:t>
            </w:r>
            <w:r w:rsidRPr="0032084A">
              <w:rPr>
                <w:rFonts w:ascii="Times New Roman" w:hAnsi="Times New Roman"/>
                <w:sz w:val="24"/>
                <w:szCs w:val="24"/>
                <w:lang w:val="en-US"/>
              </w:rPr>
              <w:t>XIX</w:t>
            </w:r>
            <w:r w:rsidRPr="0032084A">
              <w:rPr>
                <w:rFonts w:ascii="Times New Roman" w:hAnsi="Times New Roman"/>
                <w:sz w:val="24"/>
                <w:szCs w:val="24"/>
                <w:lang w:val="tt-RU"/>
              </w:rPr>
              <w:t xml:space="preserve">гасыр)- Казан,  “Хәтер”, 2012, </w:t>
            </w:r>
            <w:r w:rsidRPr="0032084A">
              <w:rPr>
                <w:rFonts w:ascii="Times New Roman" w:hAnsi="Times New Roman"/>
                <w:sz w:val="24"/>
                <w:szCs w:val="24"/>
              </w:rPr>
              <w:t xml:space="preserve">включён  в </w:t>
            </w:r>
            <w:r w:rsidRPr="0032084A">
              <w:rPr>
                <w:rFonts w:ascii="Times New Roman" w:hAnsi="Times New Roman"/>
                <w:sz w:val="24"/>
                <w:szCs w:val="24"/>
                <w:lang w:val="tt-RU"/>
              </w:rPr>
              <w:t xml:space="preserve">региональный </w:t>
            </w:r>
            <w:r w:rsidRPr="0032084A">
              <w:rPr>
                <w:rFonts w:ascii="Times New Roman" w:hAnsi="Times New Roman"/>
                <w:sz w:val="24"/>
                <w:szCs w:val="24"/>
              </w:rPr>
              <w:t>перечень учебников, рекомендованных МО и Н РТ</w:t>
            </w:r>
          </w:p>
        </w:tc>
      </w:tr>
      <w:tr w:rsidR="0032084A" w:rsidRPr="0032084A" w:rsidTr="00670F76">
        <w:tc>
          <w:tcPr>
            <w:tcW w:w="959" w:type="dxa"/>
          </w:tcPr>
          <w:p w:rsidR="0032084A" w:rsidRPr="0032084A" w:rsidRDefault="0032084A" w:rsidP="00670F76">
            <w:pPr>
              <w:jc w:val="center"/>
              <w:rPr>
                <w:rFonts w:ascii="Times New Roman" w:hAnsi="Times New Roman" w:cs="Times New Roman"/>
                <w:sz w:val="24"/>
                <w:szCs w:val="24"/>
              </w:rPr>
            </w:pPr>
            <w:r w:rsidRPr="0032084A">
              <w:rPr>
                <w:rFonts w:ascii="Times New Roman" w:hAnsi="Times New Roman" w:cs="Times New Roman"/>
                <w:sz w:val="24"/>
                <w:szCs w:val="24"/>
              </w:rPr>
              <w:t>3</w:t>
            </w:r>
          </w:p>
        </w:tc>
        <w:tc>
          <w:tcPr>
            <w:tcW w:w="2268" w:type="dxa"/>
          </w:tcPr>
          <w:p w:rsidR="0032084A" w:rsidRPr="0032084A" w:rsidRDefault="0032084A" w:rsidP="00670F76">
            <w:pPr>
              <w:rPr>
                <w:rFonts w:ascii="Times New Roman" w:hAnsi="Times New Roman" w:cs="Times New Roman"/>
                <w:sz w:val="24"/>
                <w:szCs w:val="24"/>
              </w:rPr>
            </w:pPr>
            <w:r w:rsidRPr="0032084A">
              <w:rPr>
                <w:rFonts w:ascii="Times New Roman" w:hAnsi="Times New Roman" w:cs="Times New Roman"/>
                <w:sz w:val="24"/>
                <w:szCs w:val="24"/>
              </w:rPr>
              <w:t>Цели и задачи</w:t>
            </w:r>
          </w:p>
        </w:tc>
        <w:tc>
          <w:tcPr>
            <w:tcW w:w="6344" w:type="dxa"/>
          </w:tcPr>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 формирование целостного представления об историческом развитии России и мира в XIX </w:t>
            </w:r>
            <w:proofErr w:type="gramStart"/>
            <w:r w:rsidRPr="0032084A">
              <w:rPr>
                <w:rFonts w:ascii="Times New Roman" w:hAnsi="Times New Roman"/>
                <w:sz w:val="24"/>
                <w:szCs w:val="24"/>
              </w:rPr>
              <w:t>в начале</w:t>
            </w:r>
            <w:proofErr w:type="gramEnd"/>
            <w:r w:rsidRPr="0032084A">
              <w:rPr>
                <w:rFonts w:ascii="Times New Roman" w:hAnsi="Times New Roman"/>
                <w:sz w:val="24"/>
                <w:szCs w:val="24"/>
              </w:rPr>
              <w:t xml:space="preserve"> XX в.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 содействие воспитанию свободной и ответственной личности, ее социализации, познание окружающей действительности.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-Освоение знаний о важнейших событиях, процессах отечественной и всемирной истории в их взаимосвязи и хронологической преемственности.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 Овладение элементарными методами исторического познания, умения работать с различными источниками исторической информации.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 Овладение исторической картиной мира: умение объяснять современный мир, связывая исторические факты и понятия в целостную картину.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 воспитание учащихся в духе патриотизма, уважения к своему Отечеству, в соответствии с идеями взаимопонимания, толерантности.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 развитие способности учащихся анализировать содержащуюся в различных источниках информацию о событиях и явлениях прошлого, руководствуясь принципом историзма. </w:t>
            </w:r>
          </w:p>
          <w:p w:rsidR="0032084A" w:rsidRPr="0032084A" w:rsidRDefault="0032084A" w:rsidP="00670F76">
            <w:pPr>
              <w:pStyle w:val="a4"/>
              <w:rPr>
                <w:rFonts w:ascii="Times New Roman" w:hAnsi="Times New Roman"/>
                <w:spacing w:val="-3"/>
                <w:sz w:val="24"/>
                <w:szCs w:val="24"/>
              </w:rPr>
            </w:pPr>
            <w:r w:rsidRPr="0032084A">
              <w:rPr>
                <w:rFonts w:ascii="Times New Roman" w:hAnsi="Times New Roman"/>
                <w:sz w:val="24"/>
                <w:szCs w:val="24"/>
              </w:rPr>
              <w:t>- формирование у учащихся умений применять исторические знания для осмысления сущности современных общественных явлений.</w:t>
            </w:r>
          </w:p>
        </w:tc>
      </w:tr>
      <w:tr w:rsidR="0032084A" w:rsidRPr="0032084A" w:rsidTr="00670F76">
        <w:tc>
          <w:tcPr>
            <w:tcW w:w="959" w:type="dxa"/>
          </w:tcPr>
          <w:p w:rsidR="0032084A" w:rsidRPr="0032084A" w:rsidRDefault="0032084A" w:rsidP="00670F76">
            <w:pPr>
              <w:jc w:val="center"/>
              <w:rPr>
                <w:rFonts w:ascii="Times New Roman" w:hAnsi="Times New Roman" w:cs="Times New Roman"/>
                <w:sz w:val="24"/>
                <w:szCs w:val="24"/>
              </w:rPr>
            </w:pPr>
            <w:r w:rsidRPr="0032084A">
              <w:rPr>
                <w:rFonts w:ascii="Times New Roman" w:hAnsi="Times New Roman" w:cs="Times New Roman"/>
                <w:sz w:val="24"/>
                <w:szCs w:val="24"/>
              </w:rPr>
              <w:t>4</w:t>
            </w:r>
          </w:p>
        </w:tc>
        <w:tc>
          <w:tcPr>
            <w:tcW w:w="2268" w:type="dxa"/>
          </w:tcPr>
          <w:p w:rsidR="0032084A" w:rsidRPr="0032084A" w:rsidRDefault="0032084A" w:rsidP="00670F76">
            <w:pPr>
              <w:rPr>
                <w:rFonts w:ascii="Times New Roman" w:hAnsi="Times New Roman" w:cs="Times New Roman"/>
                <w:sz w:val="24"/>
                <w:szCs w:val="24"/>
              </w:rPr>
            </w:pPr>
            <w:r w:rsidRPr="0032084A">
              <w:rPr>
                <w:rFonts w:ascii="Times New Roman" w:hAnsi="Times New Roman" w:cs="Times New Roman"/>
                <w:sz w:val="24"/>
                <w:szCs w:val="24"/>
              </w:rPr>
              <w:t>Планируемый результат</w:t>
            </w:r>
          </w:p>
        </w:tc>
        <w:tc>
          <w:tcPr>
            <w:tcW w:w="6344" w:type="dxa"/>
          </w:tcPr>
          <w:p w:rsidR="0032084A" w:rsidRPr="0032084A" w:rsidRDefault="0032084A" w:rsidP="00670F76">
            <w:pPr>
              <w:pStyle w:val="Default"/>
              <w:rPr>
                <w:rFonts w:ascii="Times New Roman" w:hAnsi="Times New Roman"/>
              </w:rPr>
            </w:pPr>
            <w:r w:rsidRPr="0032084A">
              <w:rPr>
                <w:rFonts w:ascii="Times New Roman" w:hAnsi="Times New Roman"/>
                <w:b/>
                <w:bCs/>
              </w:rPr>
              <w:t xml:space="preserve">Социально-экономическое развитие в первой половине XIX в. – 1 ч. </w:t>
            </w:r>
          </w:p>
          <w:p w:rsidR="0032084A" w:rsidRPr="0032084A" w:rsidRDefault="0032084A" w:rsidP="00670F76">
            <w:pPr>
              <w:pStyle w:val="a4"/>
              <w:rPr>
                <w:rFonts w:ascii="Times New Roman" w:hAnsi="Times New Roman"/>
                <w:i/>
                <w:sz w:val="24"/>
                <w:szCs w:val="24"/>
              </w:rPr>
            </w:pPr>
            <w:r w:rsidRPr="0032084A">
              <w:rPr>
                <w:rFonts w:ascii="Times New Roman" w:hAnsi="Times New Roman"/>
                <w:i/>
                <w:sz w:val="24"/>
                <w:szCs w:val="24"/>
              </w:rPr>
              <w:t xml:space="preserve">Обучающийся должен знать: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 понятия: меркантилизм, отходничество, </w:t>
            </w:r>
          </w:p>
          <w:p w:rsidR="0032084A" w:rsidRPr="0032084A" w:rsidRDefault="0032084A" w:rsidP="00670F76">
            <w:pPr>
              <w:pStyle w:val="a4"/>
              <w:rPr>
                <w:rFonts w:ascii="Times New Roman" w:hAnsi="Times New Roman"/>
                <w:i/>
                <w:sz w:val="24"/>
                <w:szCs w:val="24"/>
              </w:rPr>
            </w:pPr>
            <w:r w:rsidRPr="0032084A">
              <w:rPr>
                <w:rFonts w:ascii="Times New Roman" w:hAnsi="Times New Roman"/>
                <w:i/>
                <w:sz w:val="24"/>
                <w:szCs w:val="24"/>
              </w:rPr>
              <w:t xml:space="preserve">Обучающийся должен уметь: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 объяснять смысл, значение важнейших исторических понятий.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 приводить оценки исторических событий. </w:t>
            </w:r>
          </w:p>
          <w:p w:rsidR="0032084A" w:rsidRPr="0032084A" w:rsidRDefault="0032084A" w:rsidP="00670F76">
            <w:pPr>
              <w:pStyle w:val="Default"/>
              <w:jc w:val="both"/>
              <w:rPr>
                <w:rFonts w:ascii="Times New Roman" w:hAnsi="Times New Roman"/>
              </w:rPr>
            </w:pPr>
            <w:r w:rsidRPr="0032084A">
              <w:rPr>
                <w:rFonts w:ascii="Times New Roman" w:hAnsi="Times New Roman"/>
                <w:b/>
                <w:bCs/>
              </w:rPr>
              <w:t xml:space="preserve">Внутренняя и внешняя политика в первой четверти </w:t>
            </w:r>
            <w:r w:rsidRPr="0032084A">
              <w:rPr>
                <w:rFonts w:ascii="Times New Roman" w:hAnsi="Times New Roman"/>
                <w:b/>
                <w:bCs/>
              </w:rPr>
              <w:lastRenderedPageBreak/>
              <w:t xml:space="preserve">XIX в. – 9 ч. История Татарстана- 2 ч. </w:t>
            </w:r>
          </w:p>
          <w:p w:rsidR="0032084A" w:rsidRPr="0032084A" w:rsidRDefault="0032084A" w:rsidP="00670F76">
            <w:pPr>
              <w:pStyle w:val="a4"/>
              <w:rPr>
                <w:rFonts w:ascii="Times New Roman" w:hAnsi="Times New Roman"/>
                <w:i/>
                <w:color w:val="auto"/>
                <w:sz w:val="24"/>
                <w:szCs w:val="24"/>
              </w:rPr>
            </w:pPr>
            <w:r w:rsidRPr="0032084A">
              <w:rPr>
                <w:rFonts w:ascii="Times New Roman" w:hAnsi="Times New Roman"/>
                <w:i/>
                <w:sz w:val="24"/>
                <w:szCs w:val="24"/>
              </w:rPr>
              <w:t xml:space="preserve">Обучающийся должен знать: </w:t>
            </w:r>
          </w:p>
          <w:p w:rsidR="0032084A" w:rsidRPr="0032084A" w:rsidRDefault="0032084A" w:rsidP="00670F76">
            <w:pPr>
              <w:pStyle w:val="a4"/>
              <w:rPr>
                <w:rFonts w:ascii="Times New Roman" w:hAnsi="Times New Roman"/>
                <w:color w:val="auto"/>
                <w:sz w:val="24"/>
                <w:szCs w:val="24"/>
              </w:rPr>
            </w:pPr>
            <w:proofErr w:type="gramStart"/>
            <w:r w:rsidRPr="0032084A">
              <w:rPr>
                <w:rFonts w:ascii="Times New Roman" w:hAnsi="Times New Roman"/>
                <w:color w:val="auto"/>
                <w:sz w:val="24"/>
                <w:szCs w:val="24"/>
              </w:rPr>
              <w:t xml:space="preserve">- коалиция, «Негласный Комитет», Вольные хлебопашцы, Отечественная война, партизаны, народное ополчение, фураж, «Битва народов», военные поселения, аракчеевщина, декабристы, династический кризис, казанское ополчение. </w:t>
            </w:r>
            <w:proofErr w:type="gramEnd"/>
          </w:p>
          <w:p w:rsidR="0032084A" w:rsidRPr="0032084A" w:rsidRDefault="0032084A" w:rsidP="00670F76">
            <w:pPr>
              <w:pStyle w:val="a4"/>
              <w:rPr>
                <w:rFonts w:ascii="Times New Roman" w:hAnsi="Times New Roman"/>
                <w:color w:val="auto"/>
                <w:sz w:val="24"/>
                <w:szCs w:val="24"/>
              </w:rPr>
            </w:pPr>
            <w:r w:rsidRPr="0032084A">
              <w:rPr>
                <w:rFonts w:ascii="Times New Roman" w:hAnsi="Times New Roman"/>
                <w:color w:val="auto"/>
                <w:sz w:val="24"/>
                <w:szCs w:val="24"/>
              </w:rPr>
              <w:t xml:space="preserve">- даты: 1801-1825; 1803; 1810; 1807; 1812; 26 августа 1812 г.; 4-7 октября 1813 года; 14 декабря 1825 года. </w:t>
            </w:r>
          </w:p>
          <w:p w:rsidR="0032084A" w:rsidRPr="0032084A" w:rsidRDefault="0032084A" w:rsidP="00670F76">
            <w:pPr>
              <w:pStyle w:val="a4"/>
              <w:rPr>
                <w:rFonts w:ascii="Times New Roman" w:hAnsi="Times New Roman"/>
                <w:color w:val="auto"/>
                <w:sz w:val="24"/>
                <w:szCs w:val="24"/>
              </w:rPr>
            </w:pPr>
            <w:r w:rsidRPr="0032084A">
              <w:rPr>
                <w:rFonts w:ascii="Times New Roman" w:hAnsi="Times New Roman"/>
                <w:color w:val="auto"/>
                <w:sz w:val="24"/>
                <w:szCs w:val="24"/>
              </w:rPr>
              <w:t xml:space="preserve">-Имена: Александр I, </w:t>
            </w:r>
            <w:proofErr w:type="spellStart"/>
            <w:r w:rsidRPr="0032084A">
              <w:rPr>
                <w:rFonts w:ascii="Times New Roman" w:hAnsi="Times New Roman"/>
                <w:color w:val="auto"/>
                <w:sz w:val="24"/>
                <w:szCs w:val="24"/>
              </w:rPr>
              <w:t>Н.Дурова</w:t>
            </w:r>
            <w:proofErr w:type="spellEnd"/>
            <w:r w:rsidRPr="0032084A">
              <w:rPr>
                <w:rFonts w:ascii="Times New Roman" w:hAnsi="Times New Roman"/>
                <w:color w:val="auto"/>
                <w:sz w:val="24"/>
                <w:szCs w:val="24"/>
              </w:rPr>
              <w:t xml:space="preserve">, </w:t>
            </w:r>
            <w:proofErr w:type="spellStart"/>
            <w:r w:rsidRPr="0032084A">
              <w:rPr>
                <w:rFonts w:ascii="Times New Roman" w:hAnsi="Times New Roman"/>
                <w:color w:val="auto"/>
                <w:sz w:val="24"/>
                <w:szCs w:val="24"/>
              </w:rPr>
              <w:t>В.Ивашев</w:t>
            </w:r>
            <w:proofErr w:type="spellEnd"/>
            <w:r w:rsidRPr="0032084A">
              <w:rPr>
                <w:rFonts w:ascii="Times New Roman" w:hAnsi="Times New Roman"/>
                <w:color w:val="auto"/>
                <w:sz w:val="24"/>
                <w:szCs w:val="24"/>
              </w:rPr>
              <w:t xml:space="preserve">, </w:t>
            </w:r>
            <w:proofErr w:type="spellStart"/>
            <w:r w:rsidRPr="0032084A">
              <w:rPr>
                <w:rFonts w:ascii="Times New Roman" w:hAnsi="Times New Roman"/>
                <w:color w:val="auto"/>
                <w:sz w:val="24"/>
                <w:szCs w:val="24"/>
              </w:rPr>
              <w:t>Д.Завалишин</w:t>
            </w:r>
            <w:proofErr w:type="spellEnd"/>
            <w:r w:rsidRPr="0032084A">
              <w:rPr>
                <w:rFonts w:ascii="Times New Roman" w:hAnsi="Times New Roman"/>
                <w:color w:val="auto"/>
                <w:sz w:val="24"/>
                <w:szCs w:val="24"/>
              </w:rPr>
              <w:t xml:space="preserve">, </w:t>
            </w:r>
            <w:proofErr w:type="spellStart"/>
            <w:r w:rsidRPr="0032084A">
              <w:rPr>
                <w:rFonts w:ascii="Times New Roman" w:hAnsi="Times New Roman"/>
                <w:color w:val="auto"/>
                <w:sz w:val="24"/>
                <w:szCs w:val="24"/>
              </w:rPr>
              <w:t>М.М.Сперанский</w:t>
            </w:r>
            <w:proofErr w:type="spellEnd"/>
            <w:r w:rsidRPr="0032084A">
              <w:rPr>
                <w:rFonts w:ascii="Times New Roman" w:hAnsi="Times New Roman"/>
                <w:color w:val="auto"/>
                <w:sz w:val="24"/>
                <w:szCs w:val="24"/>
              </w:rPr>
              <w:t xml:space="preserve">, </w:t>
            </w:r>
            <w:proofErr w:type="spellStart"/>
            <w:r w:rsidRPr="0032084A">
              <w:rPr>
                <w:rFonts w:ascii="Times New Roman" w:hAnsi="Times New Roman"/>
                <w:color w:val="auto"/>
                <w:sz w:val="24"/>
                <w:szCs w:val="24"/>
              </w:rPr>
              <w:t>М.И.Кутузов</w:t>
            </w:r>
            <w:proofErr w:type="spellEnd"/>
          </w:p>
          <w:p w:rsidR="0032084A" w:rsidRPr="0032084A" w:rsidRDefault="0032084A" w:rsidP="00670F76">
            <w:pPr>
              <w:pStyle w:val="a4"/>
              <w:rPr>
                <w:rFonts w:ascii="Times New Roman" w:hAnsi="Times New Roman"/>
                <w:i/>
                <w:color w:val="auto"/>
                <w:sz w:val="24"/>
                <w:szCs w:val="24"/>
              </w:rPr>
            </w:pPr>
            <w:r w:rsidRPr="0032084A">
              <w:rPr>
                <w:rFonts w:ascii="Times New Roman" w:hAnsi="Times New Roman"/>
                <w:i/>
                <w:color w:val="auto"/>
                <w:sz w:val="24"/>
                <w:szCs w:val="24"/>
              </w:rPr>
              <w:t xml:space="preserve">Обучающийся должен уметь: </w:t>
            </w:r>
          </w:p>
          <w:p w:rsidR="0032084A" w:rsidRPr="0032084A" w:rsidRDefault="0032084A" w:rsidP="00670F76">
            <w:pPr>
              <w:pStyle w:val="a4"/>
              <w:rPr>
                <w:rFonts w:ascii="Times New Roman" w:hAnsi="Times New Roman"/>
                <w:color w:val="auto"/>
                <w:sz w:val="24"/>
                <w:szCs w:val="24"/>
              </w:rPr>
            </w:pPr>
            <w:r w:rsidRPr="0032084A">
              <w:rPr>
                <w:rFonts w:ascii="Times New Roman" w:hAnsi="Times New Roman"/>
                <w:color w:val="auto"/>
                <w:sz w:val="24"/>
                <w:szCs w:val="24"/>
              </w:rPr>
              <w:t xml:space="preserve">-называть даты важнейших событий. </w:t>
            </w:r>
          </w:p>
          <w:p w:rsidR="0032084A" w:rsidRPr="0032084A" w:rsidRDefault="0032084A" w:rsidP="00670F76">
            <w:pPr>
              <w:pStyle w:val="a4"/>
              <w:rPr>
                <w:rFonts w:ascii="Times New Roman" w:hAnsi="Times New Roman"/>
                <w:color w:val="auto"/>
                <w:sz w:val="24"/>
                <w:szCs w:val="24"/>
              </w:rPr>
            </w:pPr>
            <w:r w:rsidRPr="0032084A">
              <w:rPr>
                <w:rFonts w:ascii="Times New Roman" w:hAnsi="Times New Roman"/>
                <w:color w:val="auto"/>
                <w:sz w:val="24"/>
                <w:szCs w:val="24"/>
              </w:rPr>
              <w:t xml:space="preserve">-называть место, участников важнейших исторических событий. </w:t>
            </w:r>
          </w:p>
          <w:p w:rsidR="0032084A" w:rsidRPr="0032084A" w:rsidRDefault="0032084A" w:rsidP="00670F76">
            <w:pPr>
              <w:pStyle w:val="a4"/>
              <w:rPr>
                <w:rFonts w:ascii="Times New Roman" w:hAnsi="Times New Roman"/>
                <w:color w:val="auto"/>
                <w:sz w:val="24"/>
                <w:szCs w:val="24"/>
              </w:rPr>
            </w:pPr>
            <w:r w:rsidRPr="0032084A">
              <w:rPr>
                <w:rFonts w:ascii="Times New Roman" w:hAnsi="Times New Roman"/>
                <w:color w:val="auto"/>
                <w:sz w:val="24"/>
                <w:szCs w:val="24"/>
              </w:rPr>
              <w:t xml:space="preserve">-читать историческую карту с опорой на легенду. </w:t>
            </w:r>
          </w:p>
          <w:p w:rsidR="0032084A" w:rsidRPr="0032084A" w:rsidRDefault="0032084A" w:rsidP="00670F76">
            <w:pPr>
              <w:pStyle w:val="a4"/>
              <w:rPr>
                <w:rFonts w:ascii="Times New Roman" w:hAnsi="Times New Roman"/>
                <w:color w:val="auto"/>
                <w:sz w:val="24"/>
                <w:szCs w:val="24"/>
              </w:rPr>
            </w:pPr>
            <w:r w:rsidRPr="0032084A">
              <w:rPr>
                <w:rFonts w:ascii="Times New Roman" w:hAnsi="Times New Roman"/>
                <w:color w:val="auto"/>
                <w:sz w:val="24"/>
                <w:szCs w:val="24"/>
              </w:rPr>
              <w:t xml:space="preserve">-объяснять смысл, значение важнейших исторических понятий. </w:t>
            </w:r>
          </w:p>
          <w:p w:rsidR="0032084A" w:rsidRPr="0032084A" w:rsidRDefault="0032084A" w:rsidP="00670F76">
            <w:pPr>
              <w:pStyle w:val="a4"/>
              <w:rPr>
                <w:rFonts w:ascii="Times New Roman" w:hAnsi="Times New Roman"/>
                <w:color w:val="auto"/>
                <w:sz w:val="24"/>
                <w:szCs w:val="24"/>
              </w:rPr>
            </w:pPr>
            <w:r w:rsidRPr="0032084A">
              <w:rPr>
                <w:rFonts w:ascii="Times New Roman" w:hAnsi="Times New Roman"/>
                <w:color w:val="auto"/>
                <w:sz w:val="24"/>
                <w:szCs w:val="24"/>
              </w:rPr>
              <w:t xml:space="preserve">-приводить оценки исторических событий. </w:t>
            </w:r>
          </w:p>
          <w:p w:rsidR="0032084A" w:rsidRPr="0032084A" w:rsidRDefault="0032084A" w:rsidP="00670F76">
            <w:pPr>
              <w:pStyle w:val="a4"/>
              <w:rPr>
                <w:rFonts w:ascii="Times New Roman" w:hAnsi="Times New Roman"/>
                <w:color w:val="auto"/>
                <w:sz w:val="24"/>
                <w:szCs w:val="24"/>
              </w:rPr>
            </w:pPr>
            <w:r w:rsidRPr="0032084A">
              <w:rPr>
                <w:rFonts w:ascii="Times New Roman" w:hAnsi="Times New Roman"/>
                <w:color w:val="auto"/>
                <w:sz w:val="24"/>
                <w:szCs w:val="24"/>
              </w:rPr>
              <w:t xml:space="preserve">-работать с источниками. </w:t>
            </w:r>
          </w:p>
          <w:p w:rsidR="0032084A" w:rsidRPr="0032084A" w:rsidRDefault="0032084A" w:rsidP="00670F76">
            <w:pPr>
              <w:pStyle w:val="Default"/>
              <w:rPr>
                <w:rFonts w:ascii="Times New Roman" w:hAnsi="Times New Roman"/>
                <w:color w:val="auto"/>
              </w:rPr>
            </w:pPr>
            <w:r w:rsidRPr="0032084A">
              <w:rPr>
                <w:rFonts w:ascii="Times New Roman" w:hAnsi="Times New Roman"/>
                <w:b/>
                <w:bCs/>
                <w:color w:val="auto"/>
              </w:rPr>
              <w:t xml:space="preserve">Внутренняя и внешняя политика во второй четверти XIX в. </w:t>
            </w:r>
            <w:r w:rsidRPr="0032084A">
              <w:rPr>
                <w:rFonts w:ascii="Times New Roman" w:hAnsi="Times New Roman"/>
                <w:color w:val="auto"/>
              </w:rPr>
              <w:t xml:space="preserve">- 5ч. </w:t>
            </w:r>
          </w:p>
          <w:p w:rsidR="0032084A" w:rsidRPr="0032084A" w:rsidRDefault="0032084A" w:rsidP="00670F76">
            <w:pPr>
              <w:pStyle w:val="a4"/>
              <w:rPr>
                <w:rFonts w:ascii="Times New Roman" w:hAnsi="Times New Roman"/>
                <w:i/>
                <w:sz w:val="24"/>
                <w:szCs w:val="24"/>
              </w:rPr>
            </w:pPr>
            <w:r w:rsidRPr="0032084A">
              <w:rPr>
                <w:rFonts w:ascii="Times New Roman" w:hAnsi="Times New Roman"/>
                <w:i/>
                <w:sz w:val="24"/>
                <w:szCs w:val="24"/>
              </w:rPr>
              <w:t xml:space="preserve">Обучающийся должен знать: </w:t>
            </w:r>
          </w:p>
          <w:p w:rsidR="0032084A" w:rsidRPr="0032084A" w:rsidRDefault="0032084A" w:rsidP="00670F76">
            <w:pPr>
              <w:pStyle w:val="a4"/>
              <w:rPr>
                <w:rFonts w:ascii="Times New Roman" w:hAnsi="Times New Roman"/>
                <w:sz w:val="24"/>
                <w:szCs w:val="24"/>
              </w:rPr>
            </w:pPr>
            <w:proofErr w:type="gramStart"/>
            <w:r w:rsidRPr="0032084A">
              <w:rPr>
                <w:rFonts w:ascii="Times New Roman" w:hAnsi="Times New Roman"/>
                <w:sz w:val="24"/>
                <w:szCs w:val="24"/>
              </w:rPr>
              <w:t xml:space="preserve">- понятия: цензура, жандармы, кодификация законов, контрибуция, Крымская война, западники, славянофилы, романтизм, реализм, ампир. </w:t>
            </w:r>
            <w:proofErr w:type="gramEnd"/>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 даты: 1825-1855; 1830-1831; 1853-1856; сентябрь 1854;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 имена: Николай I; П.Д. </w:t>
            </w:r>
            <w:proofErr w:type="spellStart"/>
            <w:r w:rsidRPr="0032084A">
              <w:rPr>
                <w:rFonts w:ascii="Times New Roman" w:hAnsi="Times New Roman"/>
                <w:sz w:val="24"/>
                <w:szCs w:val="24"/>
              </w:rPr>
              <w:t>Киселѐв</w:t>
            </w:r>
            <w:proofErr w:type="spellEnd"/>
            <w:r w:rsidRPr="0032084A">
              <w:rPr>
                <w:rFonts w:ascii="Times New Roman" w:hAnsi="Times New Roman"/>
                <w:sz w:val="24"/>
                <w:szCs w:val="24"/>
              </w:rPr>
              <w:t xml:space="preserve">; Е.Ф. </w:t>
            </w:r>
            <w:proofErr w:type="spellStart"/>
            <w:r w:rsidRPr="0032084A">
              <w:rPr>
                <w:rFonts w:ascii="Times New Roman" w:hAnsi="Times New Roman"/>
                <w:sz w:val="24"/>
                <w:szCs w:val="24"/>
              </w:rPr>
              <w:t>Канкрин</w:t>
            </w:r>
            <w:proofErr w:type="spellEnd"/>
            <w:r w:rsidRPr="0032084A">
              <w:rPr>
                <w:rFonts w:ascii="Times New Roman" w:hAnsi="Times New Roman"/>
                <w:sz w:val="24"/>
                <w:szCs w:val="24"/>
              </w:rPr>
              <w:t xml:space="preserve">; А.Х. </w:t>
            </w:r>
            <w:proofErr w:type="spellStart"/>
            <w:r w:rsidRPr="0032084A">
              <w:rPr>
                <w:rFonts w:ascii="Times New Roman" w:hAnsi="Times New Roman"/>
                <w:sz w:val="24"/>
                <w:szCs w:val="24"/>
              </w:rPr>
              <w:t>Бенкендорф</w:t>
            </w:r>
            <w:proofErr w:type="spellEnd"/>
            <w:r w:rsidRPr="0032084A">
              <w:rPr>
                <w:rFonts w:ascii="Times New Roman" w:hAnsi="Times New Roman"/>
                <w:sz w:val="24"/>
                <w:szCs w:val="24"/>
              </w:rPr>
              <w:t xml:space="preserve">; Шамиль; Н.М. Карамзин. </w:t>
            </w:r>
          </w:p>
          <w:p w:rsidR="0032084A" w:rsidRPr="0032084A" w:rsidRDefault="0032084A" w:rsidP="00670F76">
            <w:pPr>
              <w:pStyle w:val="a4"/>
              <w:rPr>
                <w:rFonts w:ascii="Times New Roman" w:hAnsi="Times New Roman"/>
                <w:i/>
                <w:sz w:val="24"/>
                <w:szCs w:val="24"/>
              </w:rPr>
            </w:pPr>
            <w:r w:rsidRPr="0032084A">
              <w:rPr>
                <w:rFonts w:ascii="Times New Roman" w:hAnsi="Times New Roman"/>
                <w:i/>
                <w:sz w:val="24"/>
                <w:szCs w:val="24"/>
              </w:rPr>
              <w:t xml:space="preserve">Обучающийся должен уметь: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-анализировать, обобщать, оценивать исторические факты.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 формулировать определения отдельных исторических понятий.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 работать с историческими документами.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-составлять план-конспект параграфа, фрагмента исторического источника.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 читать историческую карту с опорой на легенду. </w:t>
            </w:r>
          </w:p>
          <w:p w:rsidR="0032084A" w:rsidRPr="0032084A" w:rsidRDefault="0032084A" w:rsidP="00670F76">
            <w:pPr>
              <w:pStyle w:val="Default"/>
              <w:rPr>
                <w:rFonts w:ascii="Times New Roman" w:hAnsi="Times New Roman"/>
                <w:color w:val="auto"/>
              </w:rPr>
            </w:pPr>
            <w:r w:rsidRPr="0032084A">
              <w:rPr>
                <w:rFonts w:ascii="Times New Roman" w:hAnsi="Times New Roman"/>
                <w:b/>
                <w:bCs/>
                <w:color w:val="auto"/>
              </w:rPr>
              <w:t xml:space="preserve">Русская культура первой половины XIX </w:t>
            </w:r>
            <w:proofErr w:type="spellStart"/>
            <w:r w:rsidRPr="0032084A">
              <w:rPr>
                <w:rFonts w:ascii="Times New Roman" w:hAnsi="Times New Roman"/>
                <w:b/>
                <w:bCs/>
                <w:color w:val="auto"/>
              </w:rPr>
              <w:t>в.</w:t>
            </w:r>
            <w:proofErr w:type="gramStart"/>
            <w:r w:rsidRPr="0032084A">
              <w:rPr>
                <w:rFonts w:ascii="Times New Roman" w:hAnsi="Times New Roman"/>
                <w:color w:val="auto"/>
              </w:rPr>
              <w:t>,</w:t>
            </w:r>
            <w:r w:rsidRPr="0032084A">
              <w:rPr>
                <w:rFonts w:ascii="Times New Roman" w:hAnsi="Times New Roman"/>
                <w:b/>
                <w:bCs/>
                <w:color w:val="auto"/>
              </w:rPr>
              <w:t>к</w:t>
            </w:r>
            <w:proofErr w:type="gramEnd"/>
            <w:r w:rsidRPr="0032084A">
              <w:rPr>
                <w:rFonts w:ascii="Times New Roman" w:hAnsi="Times New Roman"/>
                <w:b/>
                <w:bCs/>
                <w:color w:val="auto"/>
              </w:rPr>
              <w:t>ультура</w:t>
            </w:r>
            <w:proofErr w:type="spellEnd"/>
            <w:r w:rsidRPr="0032084A">
              <w:rPr>
                <w:rFonts w:ascii="Times New Roman" w:hAnsi="Times New Roman"/>
                <w:b/>
                <w:bCs/>
                <w:color w:val="auto"/>
              </w:rPr>
              <w:t xml:space="preserve"> родного края – 4ч. </w:t>
            </w:r>
          </w:p>
          <w:p w:rsidR="0032084A" w:rsidRPr="0032084A" w:rsidRDefault="0032084A" w:rsidP="00670F76">
            <w:pPr>
              <w:pStyle w:val="a4"/>
              <w:rPr>
                <w:rFonts w:ascii="Times New Roman" w:hAnsi="Times New Roman"/>
                <w:i/>
                <w:sz w:val="24"/>
                <w:szCs w:val="24"/>
              </w:rPr>
            </w:pPr>
            <w:r w:rsidRPr="0032084A">
              <w:rPr>
                <w:rFonts w:ascii="Times New Roman" w:hAnsi="Times New Roman"/>
                <w:i/>
                <w:sz w:val="24"/>
                <w:szCs w:val="24"/>
              </w:rPr>
              <w:t xml:space="preserve">Обучающийся должен знать: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Понятия: сентиментализм, романтизм, реализм, ампир, татарское просветительство, либеральные идеи </w:t>
            </w:r>
          </w:p>
          <w:p w:rsidR="0032084A" w:rsidRPr="0032084A" w:rsidRDefault="0032084A" w:rsidP="00670F76">
            <w:pPr>
              <w:pStyle w:val="a4"/>
              <w:rPr>
                <w:rFonts w:ascii="Times New Roman" w:hAnsi="Times New Roman"/>
                <w:i/>
                <w:sz w:val="24"/>
                <w:szCs w:val="24"/>
              </w:rPr>
            </w:pPr>
            <w:r w:rsidRPr="0032084A">
              <w:rPr>
                <w:rFonts w:ascii="Times New Roman" w:hAnsi="Times New Roman"/>
                <w:i/>
                <w:sz w:val="24"/>
                <w:szCs w:val="24"/>
              </w:rPr>
              <w:t xml:space="preserve">Обучающийся должен уметь: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 анализировать, обобщать, оценивать исторические факты.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-Охарактеризовать новые явления в развитии культуры, </w:t>
            </w:r>
          </w:p>
          <w:p w:rsidR="0032084A" w:rsidRPr="0032084A" w:rsidRDefault="0032084A" w:rsidP="00670F76">
            <w:pPr>
              <w:pStyle w:val="a4"/>
              <w:rPr>
                <w:rFonts w:ascii="Times New Roman" w:hAnsi="Times New Roman"/>
                <w:color w:val="auto"/>
                <w:sz w:val="24"/>
                <w:szCs w:val="24"/>
              </w:rPr>
            </w:pPr>
            <w:r w:rsidRPr="0032084A">
              <w:rPr>
                <w:rFonts w:ascii="Times New Roman" w:hAnsi="Times New Roman"/>
                <w:sz w:val="24"/>
                <w:szCs w:val="24"/>
              </w:rPr>
              <w:t xml:space="preserve">- Показать достижения народов в развитии художественной культуры. </w:t>
            </w:r>
          </w:p>
          <w:p w:rsidR="0032084A" w:rsidRPr="0032084A" w:rsidRDefault="0032084A" w:rsidP="00670F76">
            <w:pPr>
              <w:pStyle w:val="Default"/>
              <w:rPr>
                <w:rFonts w:ascii="Times New Roman" w:hAnsi="Times New Roman"/>
                <w:color w:val="auto"/>
              </w:rPr>
            </w:pPr>
            <w:r w:rsidRPr="0032084A">
              <w:rPr>
                <w:rFonts w:ascii="Times New Roman" w:hAnsi="Times New Roman"/>
                <w:b/>
                <w:bCs/>
                <w:color w:val="auto"/>
              </w:rPr>
              <w:t xml:space="preserve">Великие реформы 60-70-х гг. XIX в.- 3 ч., история Татарстана- 1 ч. </w:t>
            </w:r>
          </w:p>
          <w:p w:rsidR="0032084A" w:rsidRPr="0032084A" w:rsidRDefault="0032084A" w:rsidP="00670F76">
            <w:pPr>
              <w:pStyle w:val="a4"/>
              <w:rPr>
                <w:rFonts w:ascii="Times New Roman" w:hAnsi="Times New Roman"/>
                <w:i/>
                <w:sz w:val="24"/>
                <w:szCs w:val="24"/>
              </w:rPr>
            </w:pPr>
            <w:r w:rsidRPr="0032084A">
              <w:rPr>
                <w:rFonts w:ascii="Times New Roman" w:hAnsi="Times New Roman"/>
                <w:i/>
                <w:sz w:val="24"/>
                <w:szCs w:val="24"/>
              </w:rPr>
              <w:t xml:space="preserve">Обучающийся должен знать: </w:t>
            </w:r>
          </w:p>
          <w:p w:rsidR="0032084A" w:rsidRPr="0032084A" w:rsidRDefault="0032084A" w:rsidP="00670F76">
            <w:pPr>
              <w:pStyle w:val="a4"/>
              <w:rPr>
                <w:rFonts w:ascii="Times New Roman" w:hAnsi="Times New Roman"/>
                <w:sz w:val="24"/>
                <w:szCs w:val="24"/>
              </w:rPr>
            </w:pPr>
            <w:proofErr w:type="gramStart"/>
            <w:r w:rsidRPr="0032084A">
              <w:rPr>
                <w:rFonts w:ascii="Times New Roman" w:hAnsi="Times New Roman"/>
                <w:sz w:val="24"/>
                <w:szCs w:val="24"/>
              </w:rPr>
              <w:t xml:space="preserve">- новые термины: редакционные комиссии; </w:t>
            </w:r>
            <w:proofErr w:type="spellStart"/>
            <w:r w:rsidRPr="0032084A">
              <w:rPr>
                <w:rFonts w:ascii="Times New Roman" w:hAnsi="Times New Roman"/>
                <w:sz w:val="24"/>
                <w:szCs w:val="24"/>
              </w:rPr>
              <w:t>временнообязанные</w:t>
            </w:r>
            <w:proofErr w:type="spellEnd"/>
            <w:r w:rsidRPr="0032084A">
              <w:rPr>
                <w:rFonts w:ascii="Times New Roman" w:hAnsi="Times New Roman"/>
                <w:sz w:val="24"/>
                <w:szCs w:val="24"/>
              </w:rPr>
              <w:t xml:space="preserve"> крестьяне; отрезки; прирезки; мировой </w:t>
            </w:r>
            <w:r w:rsidRPr="0032084A">
              <w:rPr>
                <w:rFonts w:ascii="Times New Roman" w:hAnsi="Times New Roman"/>
                <w:sz w:val="24"/>
                <w:szCs w:val="24"/>
              </w:rPr>
              <w:lastRenderedPageBreak/>
              <w:t xml:space="preserve">посредник; Уставная грамота; земства; «гласные» имущественный ценз; всеобщая воинская повинность; капитализм, панихида, душевой надел. </w:t>
            </w:r>
            <w:proofErr w:type="gramEnd"/>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 даты: 19 февраля 1861 г.;1864 г.; 1874 г.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-имена: Герцен А.И.; Огарёв Н.И.; Чернышевский Н.Г., Добролюбов Н.А., Антон Петров, </w:t>
            </w:r>
            <w:proofErr w:type="spellStart"/>
            <w:r w:rsidRPr="0032084A">
              <w:rPr>
                <w:rFonts w:ascii="Times New Roman" w:hAnsi="Times New Roman"/>
                <w:sz w:val="24"/>
                <w:szCs w:val="24"/>
              </w:rPr>
              <w:t>А.П.Щапкин</w:t>
            </w:r>
            <w:proofErr w:type="spellEnd"/>
          </w:p>
          <w:p w:rsidR="0032084A" w:rsidRPr="0032084A" w:rsidRDefault="0032084A" w:rsidP="00670F76">
            <w:pPr>
              <w:pStyle w:val="a4"/>
              <w:rPr>
                <w:rFonts w:ascii="Times New Roman" w:hAnsi="Times New Roman"/>
                <w:i/>
                <w:sz w:val="24"/>
                <w:szCs w:val="24"/>
              </w:rPr>
            </w:pPr>
            <w:r w:rsidRPr="0032084A">
              <w:rPr>
                <w:rFonts w:ascii="Times New Roman" w:hAnsi="Times New Roman"/>
                <w:i/>
                <w:sz w:val="24"/>
                <w:szCs w:val="24"/>
              </w:rPr>
              <w:t xml:space="preserve">Обучающийся должен уметь: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-анализировать, обобщать, оценивать исторические факты.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-устанавливать причинно-следственные связи между историческими явлениями.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 работать историческими документами.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 участвовать в обсуждении, дискуссии, аргументировано высказывать своё мнение. </w:t>
            </w:r>
          </w:p>
          <w:p w:rsidR="0032084A" w:rsidRPr="0032084A" w:rsidRDefault="0032084A" w:rsidP="00670F76">
            <w:pPr>
              <w:pStyle w:val="Default"/>
              <w:rPr>
                <w:rFonts w:ascii="Times New Roman" w:hAnsi="Times New Roman"/>
                <w:color w:val="auto"/>
              </w:rPr>
            </w:pPr>
            <w:r w:rsidRPr="0032084A">
              <w:rPr>
                <w:rFonts w:ascii="Times New Roman" w:hAnsi="Times New Roman"/>
                <w:b/>
                <w:bCs/>
                <w:color w:val="auto"/>
              </w:rPr>
              <w:t xml:space="preserve">Россия </w:t>
            </w:r>
            <w:proofErr w:type="gramStart"/>
            <w:r w:rsidRPr="0032084A">
              <w:rPr>
                <w:rFonts w:ascii="Times New Roman" w:hAnsi="Times New Roman"/>
                <w:b/>
                <w:bCs/>
                <w:color w:val="auto"/>
              </w:rPr>
              <w:t>конце</w:t>
            </w:r>
            <w:proofErr w:type="gramEnd"/>
            <w:r w:rsidRPr="0032084A">
              <w:rPr>
                <w:rFonts w:ascii="Times New Roman" w:hAnsi="Times New Roman"/>
                <w:b/>
                <w:bCs/>
                <w:color w:val="auto"/>
              </w:rPr>
              <w:t xml:space="preserve"> XIX в. -8 ч. История Татарстана – 2 ч. </w:t>
            </w:r>
          </w:p>
          <w:p w:rsidR="0032084A" w:rsidRPr="0032084A" w:rsidRDefault="0032084A" w:rsidP="00670F76">
            <w:pPr>
              <w:pStyle w:val="a4"/>
              <w:rPr>
                <w:rFonts w:ascii="Times New Roman" w:hAnsi="Times New Roman"/>
                <w:i/>
                <w:sz w:val="24"/>
                <w:szCs w:val="24"/>
              </w:rPr>
            </w:pPr>
            <w:r w:rsidRPr="0032084A">
              <w:rPr>
                <w:rFonts w:ascii="Times New Roman" w:hAnsi="Times New Roman"/>
                <w:i/>
                <w:sz w:val="24"/>
                <w:szCs w:val="24"/>
              </w:rPr>
              <w:t xml:space="preserve">Обучающийся должен знать: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-понятия: тверской адрес; либералы; консерватор; революционер; «хождение в народ»; народничество; «Земля и воля»; контрреформы; земский начальник; теория малых дел; марксизм, </w:t>
            </w:r>
            <w:proofErr w:type="gramStart"/>
            <w:r w:rsidRPr="0032084A">
              <w:rPr>
                <w:rFonts w:ascii="Times New Roman" w:hAnsi="Times New Roman"/>
                <w:sz w:val="24"/>
                <w:szCs w:val="24"/>
              </w:rPr>
              <w:t>крещенные</w:t>
            </w:r>
            <w:proofErr w:type="gramEnd"/>
            <w:r w:rsidRPr="0032084A">
              <w:rPr>
                <w:rFonts w:ascii="Times New Roman" w:hAnsi="Times New Roman"/>
                <w:sz w:val="24"/>
                <w:szCs w:val="24"/>
              </w:rPr>
              <w:t xml:space="preserve"> татары, миссионер, </w:t>
            </w:r>
            <w:proofErr w:type="spellStart"/>
            <w:r w:rsidRPr="0032084A">
              <w:rPr>
                <w:rFonts w:ascii="Times New Roman" w:hAnsi="Times New Roman"/>
                <w:sz w:val="24"/>
                <w:szCs w:val="24"/>
              </w:rPr>
              <w:t>джадидизм</w:t>
            </w:r>
            <w:proofErr w:type="spellEnd"/>
            <w:r w:rsidRPr="0032084A">
              <w:rPr>
                <w:rFonts w:ascii="Times New Roman" w:hAnsi="Times New Roman"/>
                <w:sz w:val="24"/>
                <w:szCs w:val="24"/>
              </w:rPr>
              <w:t xml:space="preserve">, </w:t>
            </w:r>
            <w:proofErr w:type="spellStart"/>
            <w:r w:rsidRPr="0032084A">
              <w:rPr>
                <w:rFonts w:ascii="Times New Roman" w:hAnsi="Times New Roman"/>
                <w:sz w:val="24"/>
                <w:szCs w:val="24"/>
              </w:rPr>
              <w:t>кадимизм</w:t>
            </w:r>
            <w:proofErr w:type="spellEnd"/>
            <w:r w:rsidRPr="0032084A">
              <w:rPr>
                <w:rFonts w:ascii="Times New Roman" w:hAnsi="Times New Roman"/>
                <w:sz w:val="24"/>
                <w:szCs w:val="24"/>
              </w:rPr>
              <w:t xml:space="preserve">.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 даты.1874 -1875 г.; 1 марта 1881 г.; март 1871 г.; 1883 г.; 1895г.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 имена: Д.А. </w:t>
            </w:r>
            <w:proofErr w:type="spellStart"/>
            <w:r w:rsidRPr="0032084A">
              <w:rPr>
                <w:rFonts w:ascii="Times New Roman" w:hAnsi="Times New Roman"/>
                <w:sz w:val="24"/>
                <w:szCs w:val="24"/>
              </w:rPr>
              <w:t>Милютин</w:t>
            </w:r>
            <w:proofErr w:type="spellEnd"/>
            <w:r w:rsidRPr="0032084A">
              <w:rPr>
                <w:rFonts w:ascii="Times New Roman" w:hAnsi="Times New Roman"/>
                <w:sz w:val="24"/>
                <w:szCs w:val="24"/>
              </w:rPr>
              <w:t xml:space="preserve">, М.Н. Катков, Н.Г. Чернышевский, М.А. Бакунин, П.Л. Лавров, П.Н. </w:t>
            </w:r>
            <w:proofErr w:type="spellStart"/>
            <w:r w:rsidRPr="0032084A">
              <w:rPr>
                <w:rFonts w:ascii="Times New Roman" w:hAnsi="Times New Roman"/>
                <w:sz w:val="24"/>
                <w:szCs w:val="24"/>
              </w:rPr>
              <w:t>Ткачѐв</w:t>
            </w:r>
            <w:proofErr w:type="spellEnd"/>
            <w:r w:rsidRPr="0032084A">
              <w:rPr>
                <w:rFonts w:ascii="Times New Roman" w:hAnsi="Times New Roman"/>
                <w:sz w:val="24"/>
                <w:szCs w:val="24"/>
              </w:rPr>
              <w:t xml:space="preserve">, Д.В, Каракозов, М.Т. </w:t>
            </w:r>
            <w:proofErr w:type="spellStart"/>
            <w:proofErr w:type="gramStart"/>
            <w:r w:rsidRPr="0032084A">
              <w:rPr>
                <w:rFonts w:ascii="Times New Roman" w:hAnsi="Times New Roman"/>
                <w:sz w:val="24"/>
                <w:szCs w:val="24"/>
              </w:rPr>
              <w:t>Лорис</w:t>
            </w:r>
            <w:proofErr w:type="spellEnd"/>
            <w:r w:rsidRPr="0032084A">
              <w:rPr>
                <w:rFonts w:ascii="Times New Roman" w:hAnsi="Times New Roman"/>
                <w:sz w:val="24"/>
                <w:szCs w:val="24"/>
              </w:rPr>
              <w:t>- Меликов</w:t>
            </w:r>
            <w:proofErr w:type="gramEnd"/>
            <w:r w:rsidRPr="0032084A">
              <w:rPr>
                <w:rFonts w:ascii="Times New Roman" w:hAnsi="Times New Roman"/>
                <w:sz w:val="24"/>
                <w:szCs w:val="24"/>
              </w:rPr>
              <w:t xml:space="preserve">, М.Д. Скобелев., </w:t>
            </w:r>
            <w:proofErr w:type="spellStart"/>
            <w:r w:rsidRPr="0032084A">
              <w:rPr>
                <w:rFonts w:ascii="Times New Roman" w:hAnsi="Times New Roman"/>
                <w:sz w:val="24"/>
                <w:szCs w:val="24"/>
              </w:rPr>
              <w:t>Н.Э.Бауман</w:t>
            </w:r>
            <w:proofErr w:type="spellEnd"/>
            <w:r w:rsidRPr="0032084A">
              <w:rPr>
                <w:rFonts w:ascii="Times New Roman" w:hAnsi="Times New Roman"/>
                <w:sz w:val="24"/>
                <w:szCs w:val="24"/>
              </w:rPr>
              <w:t xml:space="preserve">, </w:t>
            </w:r>
            <w:proofErr w:type="spellStart"/>
            <w:r w:rsidRPr="0032084A">
              <w:rPr>
                <w:rFonts w:ascii="Times New Roman" w:hAnsi="Times New Roman"/>
                <w:sz w:val="24"/>
                <w:szCs w:val="24"/>
              </w:rPr>
              <w:t>Н.И.Ильминский</w:t>
            </w:r>
            <w:proofErr w:type="spellEnd"/>
            <w:r w:rsidRPr="0032084A">
              <w:rPr>
                <w:rFonts w:ascii="Times New Roman" w:hAnsi="Times New Roman"/>
                <w:sz w:val="24"/>
                <w:szCs w:val="24"/>
              </w:rPr>
              <w:t xml:space="preserve">., </w:t>
            </w:r>
            <w:proofErr w:type="spellStart"/>
            <w:r w:rsidRPr="0032084A">
              <w:rPr>
                <w:rFonts w:ascii="Times New Roman" w:hAnsi="Times New Roman"/>
                <w:sz w:val="24"/>
                <w:szCs w:val="24"/>
              </w:rPr>
              <w:t>Б.Х.Ваисов</w:t>
            </w:r>
            <w:proofErr w:type="spellEnd"/>
            <w:r w:rsidRPr="0032084A">
              <w:rPr>
                <w:rFonts w:ascii="Times New Roman" w:hAnsi="Times New Roman"/>
                <w:sz w:val="24"/>
                <w:szCs w:val="24"/>
              </w:rPr>
              <w:t xml:space="preserve">, </w:t>
            </w:r>
            <w:proofErr w:type="spellStart"/>
            <w:r w:rsidRPr="0032084A">
              <w:rPr>
                <w:rFonts w:ascii="Times New Roman" w:hAnsi="Times New Roman"/>
                <w:sz w:val="24"/>
                <w:szCs w:val="24"/>
              </w:rPr>
              <w:t>Ш.Марджани</w:t>
            </w:r>
            <w:proofErr w:type="spellEnd"/>
            <w:r w:rsidRPr="0032084A">
              <w:rPr>
                <w:rFonts w:ascii="Times New Roman" w:hAnsi="Times New Roman"/>
                <w:sz w:val="24"/>
                <w:szCs w:val="24"/>
              </w:rPr>
              <w:t xml:space="preserve">, </w:t>
            </w:r>
            <w:proofErr w:type="spellStart"/>
            <w:r w:rsidRPr="0032084A">
              <w:rPr>
                <w:rFonts w:ascii="Times New Roman" w:hAnsi="Times New Roman"/>
                <w:sz w:val="24"/>
                <w:szCs w:val="24"/>
              </w:rPr>
              <w:t>К.Насыри</w:t>
            </w:r>
            <w:proofErr w:type="spellEnd"/>
            <w:r w:rsidRPr="0032084A">
              <w:rPr>
                <w:rFonts w:ascii="Times New Roman" w:hAnsi="Times New Roman"/>
                <w:sz w:val="24"/>
                <w:szCs w:val="24"/>
              </w:rPr>
              <w:t xml:space="preserve">. </w:t>
            </w:r>
          </w:p>
          <w:p w:rsidR="0032084A" w:rsidRPr="0032084A" w:rsidRDefault="0032084A" w:rsidP="00670F76">
            <w:pPr>
              <w:pStyle w:val="a4"/>
              <w:rPr>
                <w:rFonts w:ascii="Times New Roman" w:hAnsi="Times New Roman"/>
                <w:i/>
                <w:sz w:val="24"/>
                <w:szCs w:val="24"/>
              </w:rPr>
            </w:pPr>
            <w:r w:rsidRPr="0032084A">
              <w:rPr>
                <w:rFonts w:ascii="Times New Roman" w:hAnsi="Times New Roman"/>
                <w:i/>
                <w:sz w:val="24"/>
                <w:szCs w:val="24"/>
              </w:rPr>
              <w:t xml:space="preserve">Обучающийся должен уметь: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 соотносить исторические события с определенным периодом истории России Татарстана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 работать с исторической картой.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 оценивать исторические факты, устанавливать причинно-следственные связи между историческими явлениями.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-составлять план-конспект параграфа.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-Участвовать в обсуждении, дискуссии, аргументировано высказывать своё мнение. </w:t>
            </w:r>
          </w:p>
          <w:p w:rsidR="0032084A" w:rsidRPr="0032084A" w:rsidRDefault="0032084A" w:rsidP="00670F76">
            <w:pPr>
              <w:pStyle w:val="Default"/>
              <w:rPr>
                <w:rFonts w:ascii="Times New Roman" w:hAnsi="Times New Roman"/>
                <w:color w:val="auto"/>
              </w:rPr>
            </w:pPr>
            <w:r w:rsidRPr="0032084A">
              <w:rPr>
                <w:rFonts w:ascii="Times New Roman" w:hAnsi="Times New Roman"/>
                <w:b/>
                <w:bCs/>
                <w:color w:val="auto"/>
              </w:rPr>
              <w:t xml:space="preserve">Россия </w:t>
            </w:r>
            <w:proofErr w:type="gramStart"/>
            <w:r w:rsidRPr="0032084A">
              <w:rPr>
                <w:rFonts w:ascii="Times New Roman" w:hAnsi="Times New Roman"/>
                <w:b/>
                <w:bCs/>
                <w:color w:val="auto"/>
              </w:rPr>
              <w:t>в начале</w:t>
            </w:r>
            <w:proofErr w:type="gramEnd"/>
            <w:r w:rsidRPr="0032084A">
              <w:rPr>
                <w:rFonts w:ascii="Times New Roman" w:hAnsi="Times New Roman"/>
                <w:b/>
                <w:bCs/>
                <w:color w:val="auto"/>
              </w:rPr>
              <w:t xml:space="preserve"> ХХ в.- 6 ч., история Татарстана- 1 ч. </w:t>
            </w:r>
          </w:p>
          <w:p w:rsidR="0032084A" w:rsidRPr="0032084A" w:rsidRDefault="0032084A" w:rsidP="00670F76">
            <w:pPr>
              <w:pStyle w:val="a4"/>
              <w:rPr>
                <w:rFonts w:ascii="Times New Roman" w:hAnsi="Times New Roman"/>
                <w:i/>
                <w:sz w:val="24"/>
                <w:szCs w:val="24"/>
              </w:rPr>
            </w:pPr>
            <w:r w:rsidRPr="0032084A">
              <w:rPr>
                <w:rFonts w:ascii="Times New Roman" w:hAnsi="Times New Roman"/>
                <w:i/>
                <w:sz w:val="24"/>
                <w:szCs w:val="24"/>
              </w:rPr>
              <w:t xml:space="preserve">Обучающийся должен знать: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Понятия</w:t>
            </w:r>
            <w:proofErr w:type="gramStart"/>
            <w:r w:rsidRPr="0032084A">
              <w:rPr>
                <w:rFonts w:ascii="Times New Roman" w:hAnsi="Times New Roman"/>
                <w:sz w:val="24"/>
                <w:szCs w:val="24"/>
              </w:rPr>
              <w:t xml:space="preserve"> :</w:t>
            </w:r>
            <w:proofErr w:type="gramEnd"/>
            <w:r w:rsidRPr="0032084A">
              <w:rPr>
                <w:rFonts w:ascii="Times New Roman" w:hAnsi="Times New Roman"/>
                <w:sz w:val="24"/>
                <w:szCs w:val="24"/>
              </w:rPr>
              <w:t xml:space="preserve"> геостратегическое положение, индустриальное общество, модернизация, политическая система, гражданское общество, многоукладная экономика, монополистический капитализм, средние слои, революция, движущие силы революции, конституционная монархия, политическая партия, программа партии, государственная дума, отруб, хутор, кооперация, контрибуция, Антанта, революционное оборончество, пацифизм. </w:t>
            </w:r>
          </w:p>
          <w:p w:rsidR="0032084A" w:rsidRPr="0032084A" w:rsidRDefault="0032084A" w:rsidP="00670F76">
            <w:pPr>
              <w:pStyle w:val="a4"/>
              <w:rPr>
                <w:rFonts w:ascii="Times New Roman" w:hAnsi="Times New Roman"/>
                <w:i/>
                <w:sz w:val="24"/>
                <w:szCs w:val="24"/>
              </w:rPr>
            </w:pPr>
            <w:r w:rsidRPr="0032084A">
              <w:rPr>
                <w:rFonts w:ascii="Times New Roman" w:hAnsi="Times New Roman"/>
                <w:i/>
                <w:sz w:val="24"/>
                <w:szCs w:val="24"/>
              </w:rPr>
              <w:t xml:space="preserve">Обучающийся должен уметь: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 давать определения понятиям,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-анализировать </w:t>
            </w:r>
            <w:proofErr w:type="spellStart"/>
            <w:r w:rsidRPr="0032084A">
              <w:rPr>
                <w:rFonts w:ascii="Times New Roman" w:hAnsi="Times New Roman"/>
                <w:sz w:val="24"/>
                <w:szCs w:val="24"/>
              </w:rPr>
              <w:t>модернизационные</w:t>
            </w:r>
            <w:proofErr w:type="spellEnd"/>
            <w:r w:rsidRPr="0032084A">
              <w:rPr>
                <w:rFonts w:ascii="Times New Roman" w:hAnsi="Times New Roman"/>
                <w:sz w:val="24"/>
                <w:szCs w:val="24"/>
              </w:rPr>
              <w:t xml:space="preserve"> процессы в странах Европы, США и России.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 Объяснять причины отставания отечественной экономики, излагать причины, ход, итоги русской революции 1905-1907 гг.,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lastRenderedPageBreak/>
              <w:t xml:space="preserve">-характеризовать итоги реформы Столыпина, делать выводы, составлять таблицу событий Первой мировой войны </w:t>
            </w:r>
          </w:p>
          <w:p w:rsidR="0032084A" w:rsidRPr="0032084A" w:rsidRDefault="0032084A" w:rsidP="00670F76">
            <w:pPr>
              <w:pStyle w:val="Default"/>
              <w:rPr>
                <w:rFonts w:ascii="Times New Roman" w:hAnsi="Times New Roman"/>
                <w:color w:val="auto"/>
              </w:rPr>
            </w:pPr>
            <w:r w:rsidRPr="0032084A">
              <w:rPr>
                <w:rFonts w:ascii="Times New Roman" w:hAnsi="Times New Roman"/>
                <w:b/>
                <w:bCs/>
                <w:color w:val="auto"/>
              </w:rPr>
              <w:t xml:space="preserve">Российская культура на рубеже XIX-XX вв. – 2 ч. Культура Татарстана- 2 ч. </w:t>
            </w:r>
          </w:p>
          <w:p w:rsidR="0032084A" w:rsidRPr="0032084A" w:rsidRDefault="0032084A" w:rsidP="00670F76">
            <w:pPr>
              <w:pStyle w:val="a4"/>
              <w:rPr>
                <w:rFonts w:ascii="Times New Roman" w:hAnsi="Times New Roman"/>
                <w:i/>
                <w:sz w:val="24"/>
                <w:szCs w:val="24"/>
              </w:rPr>
            </w:pPr>
            <w:r w:rsidRPr="0032084A">
              <w:rPr>
                <w:rFonts w:ascii="Times New Roman" w:hAnsi="Times New Roman"/>
                <w:i/>
                <w:sz w:val="24"/>
                <w:szCs w:val="24"/>
              </w:rPr>
              <w:t xml:space="preserve">Обучающийся должен знать: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Понятия: декаданс, символизм, акмеизм, футуризм, модерн, </w:t>
            </w:r>
            <w:proofErr w:type="spellStart"/>
            <w:r w:rsidRPr="0032084A">
              <w:rPr>
                <w:rFonts w:ascii="Times New Roman" w:hAnsi="Times New Roman"/>
                <w:sz w:val="24"/>
                <w:szCs w:val="24"/>
              </w:rPr>
              <w:t>лекбиз</w:t>
            </w:r>
            <w:proofErr w:type="spellEnd"/>
          </w:p>
          <w:p w:rsidR="0032084A" w:rsidRPr="0032084A" w:rsidRDefault="0032084A" w:rsidP="00670F76">
            <w:pPr>
              <w:pStyle w:val="a4"/>
              <w:rPr>
                <w:rFonts w:ascii="Times New Roman" w:hAnsi="Times New Roman"/>
                <w:i/>
                <w:sz w:val="24"/>
                <w:szCs w:val="24"/>
              </w:rPr>
            </w:pPr>
            <w:r w:rsidRPr="0032084A">
              <w:rPr>
                <w:rFonts w:ascii="Times New Roman" w:hAnsi="Times New Roman"/>
                <w:i/>
                <w:sz w:val="24"/>
                <w:szCs w:val="24"/>
              </w:rPr>
              <w:t xml:space="preserve">Обучающийся должен уметь: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-охарактеризовать основные направления и достижения культуры России и Татарстана на рубеже XIX-XX </w:t>
            </w:r>
            <w:proofErr w:type="spellStart"/>
            <w:proofErr w:type="gramStart"/>
            <w:r w:rsidRPr="0032084A">
              <w:rPr>
                <w:rFonts w:ascii="Times New Roman" w:hAnsi="Times New Roman"/>
                <w:sz w:val="24"/>
                <w:szCs w:val="24"/>
              </w:rPr>
              <w:t>вв</w:t>
            </w:r>
            <w:proofErr w:type="spellEnd"/>
            <w:proofErr w:type="gramEnd"/>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-называть основные направления в культуре и искусстве. </w:t>
            </w:r>
          </w:p>
          <w:p w:rsidR="0032084A" w:rsidRPr="0032084A" w:rsidRDefault="0032084A" w:rsidP="00670F76">
            <w:pPr>
              <w:pStyle w:val="Default"/>
              <w:rPr>
                <w:rFonts w:ascii="Times New Roman" w:hAnsi="Times New Roman"/>
                <w:color w:val="auto"/>
              </w:rPr>
            </w:pPr>
            <w:r w:rsidRPr="0032084A">
              <w:rPr>
                <w:rFonts w:ascii="Times New Roman" w:hAnsi="Times New Roman"/>
                <w:b/>
                <w:bCs/>
                <w:color w:val="auto"/>
              </w:rPr>
              <w:t xml:space="preserve">Европа и Северная Америка в XIX – начале ХХ вв.-(13ч) </w:t>
            </w:r>
          </w:p>
          <w:p w:rsidR="0032084A" w:rsidRPr="0032084A" w:rsidRDefault="0032084A" w:rsidP="00670F76">
            <w:pPr>
              <w:pStyle w:val="a4"/>
              <w:rPr>
                <w:rFonts w:ascii="Times New Roman" w:hAnsi="Times New Roman"/>
                <w:i/>
                <w:sz w:val="24"/>
                <w:szCs w:val="24"/>
              </w:rPr>
            </w:pPr>
            <w:r w:rsidRPr="0032084A">
              <w:rPr>
                <w:rFonts w:ascii="Times New Roman" w:hAnsi="Times New Roman"/>
                <w:i/>
                <w:sz w:val="24"/>
                <w:szCs w:val="24"/>
              </w:rPr>
              <w:t xml:space="preserve">Обучающийся должен знать: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Понятия: юнкер, канцлер, мобилизация, Парижская коммуна, реванш, милитаризация, шовинизм, антисемитизм.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Даты: 1804, 1807, 1812, 1814,1848 годы.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Имена: Наполеон Бонапарт, Отто фон Бисмарк, Джузеппе Гарибальди, Бенджамин Дизраэли, Уильям </w:t>
            </w:r>
            <w:proofErr w:type="spellStart"/>
            <w:r w:rsidRPr="0032084A">
              <w:rPr>
                <w:rFonts w:ascii="Times New Roman" w:hAnsi="Times New Roman"/>
                <w:sz w:val="24"/>
                <w:szCs w:val="24"/>
              </w:rPr>
              <w:t>Гладстон</w:t>
            </w:r>
            <w:proofErr w:type="spellEnd"/>
            <w:r w:rsidRPr="0032084A">
              <w:rPr>
                <w:rFonts w:ascii="Times New Roman" w:hAnsi="Times New Roman"/>
                <w:sz w:val="24"/>
                <w:szCs w:val="24"/>
              </w:rPr>
              <w:t xml:space="preserve">, Ллойд Джордж, Жорж </w:t>
            </w:r>
            <w:proofErr w:type="spellStart"/>
            <w:r w:rsidRPr="0032084A">
              <w:rPr>
                <w:rFonts w:ascii="Times New Roman" w:hAnsi="Times New Roman"/>
                <w:sz w:val="24"/>
                <w:szCs w:val="24"/>
              </w:rPr>
              <w:t>Клемансо</w:t>
            </w:r>
            <w:proofErr w:type="spellEnd"/>
            <w:r w:rsidRPr="0032084A">
              <w:rPr>
                <w:rFonts w:ascii="Times New Roman" w:hAnsi="Times New Roman"/>
                <w:sz w:val="24"/>
                <w:szCs w:val="24"/>
              </w:rPr>
              <w:t xml:space="preserve">. </w:t>
            </w:r>
          </w:p>
          <w:p w:rsidR="0032084A" w:rsidRPr="0032084A" w:rsidRDefault="0032084A" w:rsidP="00670F76">
            <w:pPr>
              <w:pStyle w:val="a4"/>
              <w:rPr>
                <w:rFonts w:ascii="Times New Roman" w:hAnsi="Times New Roman"/>
                <w:i/>
                <w:sz w:val="24"/>
                <w:szCs w:val="24"/>
              </w:rPr>
            </w:pPr>
            <w:r w:rsidRPr="0032084A">
              <w:rPr>
                <w:rFonts w:ascii="Times New Roman" w:hAnsi="Times New Roman"/>
                <w:i/>
                <w:sz w:val="24"/>
                <w:szCs w:val="24"/>
              </w:rPr>
              <w:t xml:space="preserve">Обучающийся должен уметь.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-Объяснять смысл, значение исторических понятий.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-Называть даты важнейших событий.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-Называть участников важнейших событий.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-Объяснять смысл терминов.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 Называть имена политических деятелей.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-Показывать государства на карте. </w:t>
            </w:r>
          </w:p>
          <w:p w:rsidR="0032084A" w:rsidRPr="0032084A" w:rsidRDefault="0032084A" w:rsidP="00670F76">
            <w:pPr>
              <w:pStyle w:val="Default"/>
              <w:rPr>
                <w:rFonts w:ascii="Times New Roman" w:hAnsi="Times New Roman"/>
                <w:color w:val="auto"/>
              </w:rPr>
            </w:pPr>
            <w:r w:rsidRPr="0032084A">
              <w:rPr>
                <w:rFonts w:ascii="Times New Roman" w:hAnsi="Times New Roman"/>
                <w:b/>
                <w:bCs/>
                <w:color w:val="auto"/>
              </w:rPr>
              <w:t xml:space="preserve">Страны Латинской Америки, Азии и Африки в XIX – начале ХХ вв. – 6 ч. </w:t>
            </w:r>
          </w:p>
          <w:p w:rsidR="0032084A" w:rsidRPr="0032084A" w:rsidRDefault="0032084A" w:rsidP="00670F76">
            <w:pPr>
              <w:pStyle w:val="Default"/>
              <w:rPr>
                <w:rFonts w:ascii="Times New Roman" w:hAnsi="Times New Roman"/>
                <w:i/>
                <w:color w:val="auto"/>
              </w:rPr>
            </w:pPr>
            <w:r w:rsidRPr="0032084A">
              <w:rPr>
                <w:rFonts w:ascii="Times New Roman" w:hAnsi="Times New Roman"/>
                <w:bCs/>
                <w:i/>
                <w:color w:val="auto"/>
              </w:rPr>
              <w:t xml:space="preserve">Обучающийся должен знать. </w:t>
            </w:r>
          </w:p>
          <w:p w:rsidR="0032084A" w:rsidRPr="0032084A" w:rsidRDefault="0032084A" w:rsidP="00670F76">
            <w:pPr>
              <w:pStyle w:val="a4"/>
              <w:rPr>
                <w:rFonts w:ascii="Times New Roman" w:hAnsi="Times New Roman"/>
                <w:sz w:val="24"/>
                <w:szCs w:val="24"/>
              </w:rPr>
            </w:pPr>
            <w:r w:rsidRPr="0032084A">
              <w:rPr>
                <w:rFonts w:ascii="Times New Roman" w:hAnsi="Times New Roman"/>
                <w:b/>
                <w:bCs/>
                <w:sz w:val="24"/>
                <w:szCs w:val="24"/>
              </w:rPr>
              <w:t>Термины</w:t>
            </w:r>
            <w:r w:rsidRPr="0032084A">
              <w:rPr>
                <w:rFonts w:ascii="Times New Roman" w:hAnsi="Times New Roman"/>
                <w:sz w:val="24"/>
                <w:szCs w:val="24"/>
              </w:rPr>
              <w:t xml:space="preserve">: олигархия, резервация, </w:t>
            </w:r>
            <w:proofErr w:type="spellStart"/>
            <w:r w:rsidRPr="0032084A">
              <w:rPr>
                <w:rFonts w:ascii="Times New Roman" w:hAnsi="Times New Roman"/>
                <w:sz w:val="24"/>
                <w:szCs w:val="24"/>
              </w:rPr>
              <w:t>мэйдзи</w:t>
            </w:r>
            <w:proofErr w:type="spellEnd"/>
            <w:r w:rsidRPr="0032084A">
              <w:rPr>
                <w:rFonts w:ascii="Times New Roman" w:hAnsi="Times New Roman"/>
                <w:sz w:val="24"/>
                <w:szCs w:val="24"/>
              </w:rPr>
              <w:t xml:space="preserve">, сипаи, опиумные» войны. </w:t>
            </w:r>
          </w:p>
          <w:p w:rsidR="0032084A" w:rsidRPr="0032084A" w:rsidRDefault="0032084A" w:rsidP="00670F76">
            <w:pPr>
              <w:pStyle w:val="a4"/>
              <w:rPr>
                <w:rFonts w:ascii="Times New Roman" w:hAnsi="Times New Roman"/>
                <w:sz w:val="24"/>
                <w:szCs w:val="24"/>
              </w:rPr>
            </w:pPr>
            <w:r w:rsidRPr="0032084A">
              <w:rPr>
                <w:rFonts w:ascii="Times New Roman" w:hAnsi="Times New Roman"/>
                <w:b/>
                <w:bCs/>
                <w:sz w:val="24"/>
                <w:szCs w:val="24"/>
              </w:rPr>
              <w:t>Имена</w:t>
            </w:r>
            <w:r w:rsidRPr="0032084A">
              <w:rPr>
                <w:rFonts w:ascii="Times New Roman" w:hAnsi="Times New Roman"/>
                <w:sz w:val="24"/>
                <w:szCs w:val="24"/>
              </w:rPr>
              <w:t xml:space="preserve">: Авраам Линкольн, Симон Боливар. </w:t>
            </w:r>
          </w:p>
          <w:p w:rsidR="0032084A" w:rsidRPr="0032084A" w:rsidRDefault="0032084A" w:rsidP="00670F76">
            <w:pPr>
              <w:pStyle w:val="a4"/>
              <w:rPr>
                <w:rFonts w:ascii="Times New Roman" w:hAnsi="Times New Roman"/>
                <w:i/>
                <w:sz w:val="24"/>
                <w:szCs w:val="24"/>
              </w:rPr>
            </w:pPr>
            <w:r w:rsidRPr="0032084A">
              <w:rPr>
                <w:rFonts w:ascii="Times New Roman" w:hAnsi="Times New Roman"/>
                <w:bCs/>
                <w:i/>
                <w:sz w:val="24"/>
                <w:szCs w:val="24"/>
              </w:rPr>
              <w:t xml:space="preserve">Обучающийся должен уметь.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-Объяснять смысл терминов.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-Называть имена политических деятелей.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-Работать с документами.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-Показывать государства на карте. </w:t>
            </w:r>
          </w:p>
          <w:p w:rsidR="0032084A" w:rsidRPr="0032084A" w:rsidRDefault="0032084A" w:rsidP="00670F76">
            <w:pPr>
              <w:pStyle w:val="a4"/>
              <w:rPr>
                <w:rFonts w:ascii="Times New Roman" w:hAnsi="Times New Roman"/>
                <w:color w:val="auto"/>
                <w:sz w:val="24"/>
                <w:szCs w:val="24"/>
              </w:rPr>
            </w:pPr>
            <w:r w:rsidRPr="0032084A">
              <w:rPr>
                <w:rFonts w:ascii="Times New Roman" w:hAnsi="Times New Roman"/>
                <w:sz w:val="24"/>
                <w:szCs w:val="24"/>
              </w:rPr>
              <w:t xml:space="preserve">-Приводить оценки исторических событий. </w:t>
            </w:r>
          </w:p>
          <w:p w:rsidR="0032084A" w:rsidRPr="0032084A" w:rsidRDefault="0032084A" w:rsidP="00670F76">
            <w:pPr>
              <w:pStyle w:val="Default"/>
              <w:rPr>
                <w:rFonts w:ascii="Times New Roman" w:hAnsi="Times New Roman"/>
                <w:color w:val="auto"/>
              </w:rPr>
            </w:pPr>
            <w:r w:rsidRPr="0032084A">
              <w:rPr>
                <w:rFonts w:ascii="Times New Roman" w:hAnsi="Times New Roman"/>
                <w:b/>
                <w:bCs/>
                <w:color w:val="auto"/>
              </w:rPr>
              <w:t xml:space="preserve">Европа и мир накануне и в годы Первой мировой войны – 3 ч. </w:t>
            </w:r>
          </w:p>
          <w:p w:rsidR="0032084A" w:rsidRPr="0032084A" w:rsidRDefault="0032084A" w:rsidP="00670F76">
            <w:pPr>
              <w:pStyle w:val="Default"/>
              <w:rPr>
                <w:rFonts w:ascii="Times New Roman" w:hAnsi="Times New Roman"/>
                <w:i/>
                <w:color w:val="auto"/>
              </w:rPr>
            </w:pPr>
            <w:r w:rsidRPr="0032084A">
              <w:rPr>
                <w:rFonts w:ascii="Times New Roman" w:hAnsi="Times New Roman"/>
                <w:bCs/>
                <w:i/>
                <w:color w:val="auto"/>
              </w:rPr>
              <w:t xml:space="preserve">Обучающийся должен знать: </w:t>
            </w:r>
          </w:p>
          <w:p w:rsidR="0032084A" w:rsidRPr="0032084A" w:rsidRDefault="0032084A" w:rsidP="00670F76">
            <w:pPr>
              <w:pStyle w:val="Default"/>
              <w:rPr>
                <w:rFonts w:ascii="Times New Roman" w:hAnsi="Times New Roman"/>
                <w:color w:val="auto"/>
              </w:rPr>
            </w:pPr>
            <w:r w:rsidRPr="0032084A">
              <w:rPr>
                <w:rFonts w:ascii="Times New Roman" w:hAnsi="Times New Roman"/>
                <w:b/>
                <w:bCs/>
                <w:color w:val="auto"/>
              </w:rPr>
              <w:t xml:space="preserve">понятия: </w:t>
            </w:r>
            <w:r w:rsidRPr="0032084A">
              <w:rPr>
                <w:rFonts w:ascii="Times New Roman" w:hAnsi="Times New Roman"/>
                <w:color w:val="auto"/>
              </w:rPr>
              <w:t xml:space="preserve">Антанта, пацифизм, Тройственный союз. </w:t>
            </w:r>
          </w:p>
          <w:p w:rsidR="0032084A" w:rsidRPr="0032084A" w:rsidRDefault="0032084A" w:rsidP="00670F76">
            <w:pPr>
              <w:pStyle w:val="Default"/>
              <w:rPr>
                <w:rFonts w:ascii="Times New Roman" w:hAnsi="Times New Roman"/>
                <w:color w:val="auto"/>
              </w:rPr>
            </w:pPr>
            <w:r w:rsidRPr="0032084A">
              <w:rPr>
                <w:rFonts w:ascii="Times New Roman" w:hAnsi="Times New Roman"/>
                <w:b/>
                <w:bCs/>
                <w:color w:val="auto"/>
              </w:rPr>
              <w:t xml:space="preserve">Обучающийся должен уметь. </w:t>
            </w:r>
          </w:p>
          <w:p w:rsidR="0032084A" w:rsidRPr="0032084A" w:rsidRDefault="0032084A" w:rsidP="00670F76">
            <w:pPr>
              <w:pStyle w:val="Default"/>
              <w:rPr>
                <w:rFonts w:ascii="Times New Roman" w:hAnsi="Times New Roman"/>
                <w:color w:val="auto"/>
              </w:rPr>
            </w:pPr>
            <w:r w:rsidRPr="0032084A">
              <w:rPr>
                <w:rFonts w:ascii="Times New Roman" w:hAnsi="Times New Roman"/>
                <w:color w:val="auto"/>
              </w:rPr>
              <w:t xml:space="preserve">1.Объяснять термины: Антанта, пацифизм, Тройственный союз. </w:t>
            </w:r>
          </w:p>
          <w:p w:rsidR="0032084A" w:rsidRPr="0032084A" w:rsidRDefault="0032084A" w:rsidP="00670F76">
            <w:pPr>
              <w:pStyle w:val="Default"/>
              <w:rPr>
                <w:rFonts w:ascii="Times New Roman" w:hAnsi="Times New Roman"/>
                <w:color w:val="auto"/>
              </w:rPr>
            </w:pPr>
            <w:r w:rsidRPr="0032084A">
              <w:rPr>
                <w:rFonts w:ascii="Times New Roman" w:hAnsi="Times New Roman"/>
                <w:color w:val="auto"/>
              </w:rPr>
              <w:t xml:space="preserve">2. Определять и объяснять своё отношение к событиям. </w:t>
            </w:r>
          </w:p>
          <w:p w:rsidR="0032084A" w:rsidRPr="0032084A" w:rsidRDefault="0032084A" w:rsidP="00670F76">
            <w:pPr>
              <w:pStyle w:val="Default"/>
              <w:rPr>
                <w:rFonts w:ascii="Times New Roman" w:hAnsi="Times New Roman"/>
                <w:color w:val="auto"/>
              </w:rPr>
            </w:pPr>
            <w:r w:rsidRPr="0032084A">
              <w:rPr>
                <w:rFonts w:ascii="Times New Roman" w:hAnsi="Times New Roman"/>
                <w:b/>
                <w:bCs/>
                <w:color w:val="auto"/>
              </w:rPr>
              <w:t xml:space="preserve">Развитие культуры в XIX – начале ХХ вв. -2 ч. </w:t>
            </w:r>
          </w:p>
          <w:p w:rsidR="0032084A" w:rsidRPr="0032084A" w:rsidRDefault="0032084A" w:rsidP="00670F76">
            <w:pPr>
              <w:pStyle w:val="Default"/>
              <w:rPr>
                <w:rFonts w:ascii="Times New Roman" w:hAnsi="Times New Roman"/>
                <w:i/>
                <w:color w:val="auto"/>
              </w:rPr>
            </w:pPr>
            <w:r w:rsidRPr="0032084A">
              <w:rPr>
                <w:rFonts w:ascii="Times New Roman" w:hAnsi="Times New Roman"/>
                <w:bCs/>
                <w:i/>
                <w:color w:val="auto"/>
              </w:rPr>
              <w:t xml:space="preserve">Обучающийся должен знать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-Основные течения в художественной культуре XIX – </w:t>
            </w:r>
            <w:r w:rsidRPr="0032084A">
              <w:rPr>
                <w:rFonts w:ascii="Times New Roman" w:hAnsi="Times New Roman"/>
                <w:sz w:val="24"/>
                <w:szCs w:val="24"/>
              </w:rPr>
              <w:lastRenderedPageBreak/>
              <w:t xml:space="preserve">начала ХХ вв. романтизм, реализм, модерн, символизм, авангардизм, декаданс. </w:t>
            </w:r>
          </w:p>
          <w:p w:rsidR="0032084A" w:rsidRPr="0032084A" w:rsidRDefault="0032084A" w:rsidP="00670F76">
            <w:pPr>
              <w:pStyle w:val="a4"/>
              <w:rPr>
                <w:rFonts w:ascii="Times New Roman" w:hAnsi="Times New Roman"/>
                <w:i/>
                <w:sz w:val="24"/>
                <w:szCs w:val="24"/>
              </w:rPr>
            </w:pPr>
            <w:r w:rsidRPr="0032084A">
              <w:rPr>
                <w:rFonts w:ascii="Times New Roman" w:hAnsi="Times New Roman"/>
                <w:bCs/>
                <w:i/>
                <w:sz w:val="24"/>
                <w:szCs w:val="24"/>
              </w:rPr>
              <w:t xml:space="preserve">Обучающийся должен уметь. </w:t>
            </w:r>
          </w:p>
          <w:p w:rsidR="0032084A" w:rsidRPr="0032084A" w:rsidRDefault="0032084A" w:rsidP="00670F76">
            <w:pPr>
              <w:pStyle w:val="a4"/>
              <w:rPr>
                <w:rFonts w:ascii="Times New Roman" w:hAnsi="Times New Roman"/>
                <w:sz w:val="24"/>
                <w:szCs w:val="24"/>
              </w:rPr>
            </w:pPr>
            <w:r w:rsidRPr="0032084A">
              <w:rPr>
                <w:rFonts w:ascii="Times New Roman" w:hAnsi="Times New Roman"/>
                <w:sz w:val="24"/>
                <w:szCs w:val="24"/>
              </w:rPr>
              <w:t xml:space="preserve">- охарактеризовать основные направления и достижения культуры в XIX- начале XX </w:t>
            </w:r>
            <w:proofErr w:type="spellStart"/>
            <w:r w:rsidRPr="0032084A">
              <w:rPr>
                <w:rFonts w:ascii="Times New Roman" w:hAnsi="Times New Roman"/>
                <w:sz w:val="24"/>
                <w:szCs w:val="24"/>
              </w:rPr>
              <w:t>в</w:t>
            </w:r>
            <w:proofErr w:type="gramStart"/>
            <w:r w:rsidRPr="0032084A">
              <w:rPr>
                <w:rFonts w:ascii="Times New Roman" w:hAnsi="Times New Roman"/>
                <w:sz w:val="24"/>
                <w:szCs w:val="24"/>
              </w:rPr>
              <w:t>.в</w:t>
            </w:r>
            <w:proofErr w:type="spellEnd"/>
            <w:proofErr w:type="gramEnd"/>
          </w:p>
          <w:p w:rsidR="0032084A" w:rsidRPr="0032084A" w:rsidRDefault="0032084A" w:rsidP="00670F76">
            <w:pPr>
              <w:pStyle w:val="a4"/>
              <w:rPr>
                <w:rFonts w:ascii="Times New Roman" w:hAnsi="Times New Roman"/>
                <w:bCs/>
                <w:sz w:val="24"/>
                <w:szCs w:val="24"/>
                <w:lang w:val="tt-RU"/>
              </w:rPr>
            </w:pPr>
            <w:r w:rsidRPr="0032084A">
              <w:rPr>
                <w:rFonts w:ascii="Times New Roman" w:hAnsi="Times New Roman"/>
                <w:sz w:val="24"/>
                <w:szCs w:val="24"/>
              </w:rPr>
              <w:t>- называть основные направления в культуре и искусстве.</w:t>
            </w:r>
          </w:p>
        </w:tc>
      </w:tr>
      <w:tr w:rsidR="0032084A" w:rsidRPr="0032084A" w:rsidTr="00670F76">
        <w:tc>
          <w:tcPr>
            <w:tcW w:w="959" w:type="dxa"/>
          </w:tcPr>
          <w:p w:rsidR="0032084A" w:rsidRPr="0032084A" w:rsidRDefault="0032084A" w:rsidP="00670F76">
            <w:pPr>
              <w:jc w:val="center"/>
              <w:rPr>
                <w:rFonts w:ascii="Times New Roman" w:hAnsi="Times New Roman" w:cs="Times New Roman"/>
                <w:sz w:val="24"/>
                <w:szCs w:val="24"/>
              </w:rPr>
            </w:pPr>
            <w:r w:rsidRPr="0032084A">
              <w:rPr>
                <w:rFonts w:ascii="Times New Roman" w:hAnsi="Times New Roman" w:cs="Times New Roman"/>
                <w:sz w:val="24"/>
                <w:szCs w:val="24"/>
              </w:rPr>
              <w:lastRenderedPageBreak/>
              <w:t>5</w:t>
            </w:r>
          </w:p>
        </w:tc>
        <w:tc>
          <w:tcPr>
            <w:tcW w:w="2268" w:type="dxa"/>
          </w:tcPr>
          <w:p w:rsidR="0032084A" w:rsidRPr="0032084A" w:rsidRDefault="0032084A" w:rsidP="00670F76">
            <w:pPr>
              <w:rPr>
                <w:rFonts w:ascii="Times New Roman" w:hAnsi="Times New Roman" w:cs="Times New Roman"/>
                <w:sz w:val="24"/>
                <w:szCs w:val="24"/>
              </w:rPr>
            </w:pPr>
            <w:r w:rsidRPr="0032084A">
              <w:rPr>
                <w:rFonts w:ascii="Times New Roman" w:hAnsi="Times New Roman" w:cs="Times New Roman"/>
                <w:sz w:val="24"/>
                <w:szCs w:val="24"/>
              </w:rPr>
              <w:t>Формы текущего контроля и промежуточной аттестации</w:t>
            </w:r>
          </w:p>
        </w:tc>
        <w:tc>
          <w:tcPr>
            <w:tcW w:w="6344" w:type="dxa"/>
          </w:tcPr>
          <w:p w:rsidR="0032084A" w:rsidRPr="0032084A" w:rsidRDefault="0032084A" w:rsidP="00670F76">
            <w:pPr>
              <w:tabs>
                <w:tab w:val="left" w:pos="142"/>
                <w:tab w:val="left" w:pos="284"/>
              </w:tabs>
              <w:jc w:val="both"/>
              <w:rPr>
                <w:rFonts w:ascii="Times New Roman" w:hAnsi="Times New Roman" w:cs="Times New Roman"/>
                <w:bCs/>
                <w:sz w:val="24"/>
                <w:szCs w:val="24"/>
              </w:rPr>
            </w:pPr>
            <w:r w:rsidRPr="0032084A">
              <w:rPr>
                <w:rFonts w:ascii="Times New Roman" w:hAnsi="Times New Roman" w:cs="Times New Roman"/>
                <w:sz w:val="24"/>
                <w:szCs w:val="24"/>
              </w:rPr>
              <w:t xml:space="preserve">Формы текущего контроля и промежуточной  аттестации по истории  в </w:t>
            </w:r>
            <w:r w:rsidRPr="0032084A">
              <w:rPr>
                <w:rFonts w:ascii="Times New Roman" w:hAnsi="Times New Roman" w:cs="Times New Roman"/>
                <w:sz w:val="24"/>
                <w:szCs w:val="24"/>
                <w:lang w:val="tt-RU"/>
              </w:rPr>
              <w:t xml:space="preserve">8 </w:t>
            </w:r>
            <w:r w:rsidRPr="0032084A">
              <w:rPr>
                <w:rFonts w:ascii="Times New Roman" w:hAnsi="Times New Roman" w:cs="Times New Roman"/>
                <w:sz w:val="24"/>
                <w:szCs w:val="24"/>
              </w:rPr>
              <w:t>классе проходит в конце учебного года в форме тестирования.</w:t>
            </w:r>
          </w:p>
          <w:p w:rsidR="0032084A" w:rsidRPr="0032084A" w:rsidRDefault="0032084A" w:rsidP="00670F76">
            <w:pPr>
              <w:autoSpaceDE w:val="0"/>
              <w:autoSpaceDN w:val="0"/>
              <w:adjustRightInd w:val="0"/>
              <w:rPr>
                <w:rFonts w:ascii="Times New Roman" w:hAnsi="Times New Roman" w:cs="Times New Roman"/>
                <w:sz w:val="24"/>
                <w:szCs w:val="24"/>
              </w:rPr>
            </w:pPr>
          </w:p>
        </w:tc>
      </w:tr>
      <w:tr w:rsidR="0032084A" w:rsidRPr="0032084A" w:rsidTr="00670F76">
        <w:tc>
          <w:tcPr>
            <w:tcW w:w="959" w:type="dxa"/>
          </w:tcPr>
          <w:p w:rsidR="0032084A" w:rsidRPr="0032084A" w:rsidRDefault="0032084A" w:rsidP="00670F76">
            <w:pPr>
              <w:jc w:val="center"/>
              <w:rPr>
                <w:rFonts w:ascii="Times New Roman" w:hAnsi="Times New Roman" w:cs="Times New Roman"/>
                <w:sz w:val="24"/>
                <w:szCs w:val="24"/>
              </w:rPr>
            </w:pPr>
            <w:r w:rsidRPr="0032084A">
              <w:rPr>
                <w:rFonts w:ascii="Times New Roman" w:hAnsi="Times New Roman" w:cs="Times New Roman"/>
                <w:sz w:val="24"/>
                <w:szCs w:val="24"/>
              </w:rPr>
              <w:t>6</w:t>
            </w:r>
          </w:p>
        </w:tc>
        <w:tc>
          <w:tcPr>
            <w:tcW w:w="2268" w:type="dxa"/>
          </w:tcPr>
          <w:p w:rsidR="0032084A" w:rsidRPr="0032084A" w:rsidRDefault="0032084A" w:rsidP="00670F76">
            <w:pPr>
              <w:rPr>
                <w:rFonts w:ascii="Times New Roman" w:hAnsi="Times New Roman" w:cs="Times New Roman"/>
                <w:sz w:val="24"/>
                <w:szCs w:val="24"/>
              </w:rPr>
            </w:pPr>
            <w:r w:rsidRPr="0032084A">
              <w:rPr>
                <w:rFonts w:ascii="Times New Roman" w:hAnsi="Times New Roman" w:cs="Times New Roman"/>
                <w:sz w:val="24"/>
                <w:szCs w:val="24"/>
              </w:rPr>
              <w:t>Структура рабочей программы</w:t>
            </w:r>
          </w:p>
        </w:tc>
        <w:tc>
          <w:tcPr>
            <w:tcW w:w="6344" w:type="dxa"/>
          </w:tcPr>
          <w:p w:rsidR="0032084A" w:rsidRPr="0032084A" w:rsidRDefault="0032084A" w:rsidP="0032084A">
            <w:pPr>
              <w:autoSpaceDE w:val="0"/>
              <w:autoSpaceDN w:val="0"/>
              <w:adjustRightInd w:val="0"/>
              <w:spacing w:after="0"/>
              <w:rPr>
                <w:rFonts w:ascii="Times New Roman" w:hAnsi="Times New Roman" w:cs="Times New Roman"/>
                <w:sz w:val="24"/>
                <w:szCs w:val="24"/>
              </w:rPr>
            </w:pPr>
            <w:r w:rsidRPr="0032084A">
              <w:rPr>
                <w:rFonts w:ascii="Times New Roman" w:hAnsi="Times New Roman" w:cs="Times New Roman"/>
                <w:sz w:val="24"/>
                <w:szCs w:val="24"/>
              </w:rPr>
              <w:t>- титульный лист;</w:t>
            </w:r>
          </w:p>
          <w:p w:rsidR="0032084A" w:rsidRPr="0032084A" w:rsidRDefault="0032084A" w:rsidP="0032084A">
            <w:pPr>
              <w:autoSpaceDE w:val="0"/>
              <w:autoSpaceDN w:val="0"/>
              <w:adjustRightInd w:val="0"/>
              <w:spacing w:after="0"/>
              <w:rPr>
                <w:rFonts w:ascii="Times New Roman" w:hAnsi="Times New Roman" w:cs="Times New Roman"/>
                <w:sz w:val="24"/>
                <w:szCs w:val="24"/>
              </w:rPr>
            </w:pPr>
            <w:r w:rsidRPr="0032084A">
              <w:rPr>
                <w:rFonts w:ascii="Times New Roman" w:hAnsi="Times New Roman" w:cs="Times New Roman"/>
                <w:sz w:val="24"/>
                <w:szCs w:val="24"/>
              </w:rPr>
              <w:t>- пояснительная записка;</w:t>
            </w:r>
          </w:p>
          <w:p w:rsidR="0032084A" w:rsidRPr="0032084A" w:rsidRDefault="0032084A" w:rsidP="0032084A">
            <w:pPr>
              <w:autoSpaceDE w:val="0"/>
              <w:autoSpaceDN w:val="0"/>
              <w:adjustRightInd w:val="0"/>
              <w:spacing w:after="0"/>
              <w:rPr>
                <w:rFonts w:ascii="Times New Roman" w:hAnsi="Times New Roman" w:cs="Times New Roman"/>
                <w:sz w:val="24"/>
                <w:szCs w:val="24"/>
              </w:rPr>
            </w:pPr>
            <w:r w:rsidRPr="0032084A">
              <w:rPr>
                <w:rFonts w:ascii="Times New Roman" w:hAnsi="Times New Roman" w:cs="Times New Roman"/>
                <w:sz w:val="24"/>
                <w:szCs w:val="24"/>
              </w:rPr>
              <w:t>- календарно-тематическое планирование;</w:t>
            </w:r>
          </w:p>
          <w:p w:rsidR="0032084A" w:rsidRPr="0032084A" w:rsidRDefault="0032084A" w:rsidP="0032084A">
            <w:pPr>
              <w:autoSpaceDE w:val="0"/>
              <w:autoSpaceDN w:val="0"/>
              <w:adjustRightInd w:val="0"/>
              <w:spacing w:after="0"/>
              <w:rPr>
                <w:rFonts w:ascii="Times New Roman" w:hAnsi="Times New Roman" w:cs="Times New Roman"/>
                <w:sz w:val="24"/>
                <w:szCs w:val="24"/>
              </w:rPr>
            </w:pPr>
            <w:r w:rsidRPr="0032084A">
              <w:rPr>
                <w:rFonts w:ascii="Times New Roman" w:hAnsi="Times New Roman" w:cs="Times New Roman"/>
                <w:sz w:val="24"/>
                <w:szCs w:val="24"/>
              </w:rPr>
              <w:t>- литература.</w:t>
            </w:r>
          </w:p>
        </w:tc>
      </w:tr>
    </w:tbl>
    <w:p w:rsidR="0032084A" w:rsidRPr="0032084A" w:rsidRDefault="0032084A" w:rsidP="0032084A">
      <w:pPr>
        <w:spacing w:after="0"/>
        <w:jc w:val="center"/>
        <w:rPr>
          <w:rFonts w:ascii="Times New Roman" w:hAnsi="Times New Roman" w:cs="Times New Roman"/>
          <w:sz w:val="24"/>
          <w:szCs w:val="24"/>
        </w:rPr>
      </w:pPr>
    </w:p>
    <w:p w:rsidR="00934388" w:rsidRPr="0032084A" w:rsidRDefault="0032084A">
      <w:pPr>
        <w:rPr>
          <w:rFonts w:ascii="Times New Roman" w:hAnsi="Times New Roman" w:cs="Times New Roman"/>
          <w:sz w:val="24"/>
          <w:szCs w:val="24"/>
        </w:rPr>
      </w:pPr>
    </w:p>
    <w:sectPr w:rsidR="00934388" w:rsidRPr="0032084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084A"/>
    <w:rsid w:val="0005200B"/>
    <w:rsid w:val="0032084A"/>
    <w:rsid w:val="003C0215"/>
    <w:rsid w:val="008449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spacing w:line="276" w:lineRule="auto"/>
        <w:ind w:firstLine="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084A"/>
    <w:pPr>
      <w:spacing w:after="200"/>
      <w:ind w:firstLine="0"/>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2084A"/>
    <w:pPr>
      <w:spacing w:line="240" w:lineRule="auto"/>
      <w:ind w:firstLine="0"/>
    </w:pPr>
    <w:rPr>
      <w:rFonts w:asciiTheme="minorHAnsi" w:hAnsiTheme="minorHAnsi"/>
      <w:sz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No Spacing"/>
    <w:link w:val="a5"/>
    <w:uiPriority w:val="99"/>
    <w:qFormat/>
    <w:rsid w:val="0032084A"/>
    <w:pPr>
      <w:spacing w:line="240" w:lineRule="auto"/>
      <w:ind w:firstLine="0"/>
    </w:pPr>
    <w:rPr>
      <w:rFonts w:eastAsia="Times New Roman" w:cs="Times New Roman"/>
      <w:color w:val="000000"/>
      <w:szCs w:val="16"/>
      <w:lang w:eastAsia="ru-RU"/>
    </w:rPr>
  </w:style>
  <w:style w:type="paragraph" w:customStyle="1" w:styleId="Default">
    <w:name w:val="Default"/>
    <w:rsid w:val="0032084A"/>
    <w:pPr>
      <w:autoSpaceDE w:val="0"/>
      <w:autoSpaceDN w:val="0"/>
      <w:adjustRightInd w:val="0"/>
      <w:spacing w:line="240" w:lineRule="auto"/>
      <w:ind w:firstLine="0"/>
    </w:pPr>
    <w:rPr>
      <w:rFonts w:eastAsiaTheme="minorEastAsia" w:cs="Times New Roman"/>
      <w:color w:val="000000"/>
      <w:sz w:val="24"/>
      <w:szCs w:val="24"/>
      <w:lang w:eastAsia="ru-RU"/>
    </w:rPr>
  </w:style>
  <w:style w:type="character" w:customStyle="1" w:styleId="a5">
    <w:name w:val="Без интервала Знак"/>
    <w:link w:val="a4"/>
    <w:uiPriority w:val="99"/>
    <w:locked/>
    <w:rsid w:val="0032084A"/>
    <w:rPr>
      <w:rFonts w:eastAsia="Times New Roman" w:cs="Times New Roman"/>
      <w:color w:val="000000"/>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spacing w:line="276" w:lineRule="auto"/>
        <w:ind w:firstLine="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084A"/>
    <w:pPr>
      <w:spacing w:after="200"/>
      <w:ind w:firstLine="0"/>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2084A"/>
    <w:pPr>
      <w:spacing w:line="240" w:lineRule="auto"/>
      <w:ind w:firstLine="0"/>
    </w:pPr>
    <w:rPr>
      <w:rFonts w:asciiTheme="minorHAnsi" w:hAnsiTheme="minorHAnsi"/>
      <w:sz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No Spacing"/>
    <w:link w:val="a5"/>
    <w:uiPriority w:val="99"/>
    <w:qFormat/>
    <w:rsid w:val="0032084A"/>
    <w:pPr>
      <w:spacing w:line="240" w:lineRule="auto"/>
      <w:ind w:firstLine="0"/>
    </w:pPr>
    <w:rPr>
      <w:rFonts w:eastAsia="Times New Roman" w:cs="Times New Roman"/>
      <w:color w:val="000000"/>
      <w:szCs w:val="16"/>
      <w:lang w:eastAsia="ru-RU"/>
    </w:rPr>
  </w:style>
  <w:style w:type="paragraph" w:customStyle="1" w:styleId="Default">
    <w:name w:val="Default"/>
    <w:rsid w:val="0032084A"/>
    <w:pPr>
      <w:autoSpaceDE w:val="0"/>
      <w:autoSpaceDN w:val="0"/>
      <w:adjustRightInd w:val="0"/>
      <w:spacing w:line="240" w:lineRule="auto"/>
      <w:ind w:firstLine="0"/>
    </w:pPr>
    <w:rPr>
      <w:rFonts w:eastAsiaTheme="minorEastAsia" w:cs="Times New Roman"/>
      <w:color w:val="000000"/>
      <w:sz w:val="24"/>
      <w:szCs w:val="24"/>
      <w:lang w:eastAsia="ru-RU"/>
    </w:rPr>
  </w:style>
  <w:style w:type="character" w:customStyle="1" w:styleId="a5">
    <w:name w:val="Без интервала Знак"/>
    <w:link w:val="a4"/>
    <w:uiPriority w:val="99"/>
    <w:locked/>
    <w:rsid w:val="0032084A"/>
    <w:rPr>
      <w:rFonts w:eastAsia="Times New Roman" w:cs="Times New Roman"/>
      <w:color w:val="000000"/>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1303</Words>
  <Characters>7431</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Данис</dc:creator>
  <cp:lastModifiedBy>Данис</cp:lastModifiedBy>
  <cp:revision>1</cp:revision>
  <dcterms:created xsi:type="dcterms:W3CDTF">2014-10-31T05:32:00Z</dcterms:created>
  <dcterms:modified xsi:type="dcterms:W3CDTF">2014-10-31T05:33:00Z</dcterms:modified>
</cp:coreProperties>
</file>